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3B1C3" w14:textId="5A261AB5" w:rsidR="00834452" w:rsidRDefault="00834452" w:rsidP="0083445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2DB84EC" w14:textId="77777777" w:rsidR="001218D4" w:rsidRPr="00834452" w:rsidRDefault="001218D4" w:rsidP="0083445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7675A48" w14:textId="77777777" w:rsidR="00834452" w:rsidRPr="00834452" w:rsidRDefault="00834452" w:rsidP="0083445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834452">
        <w:rPr>
          <w:rFonts w:ascii="Times New Roman" w:eastAsia="Times New Roman" w:hAnsi="Times New Roman" w:cs="Times New Roman"/>
          <w:sz w:val="32"/>
          <w:szCs w:val="32"/>
        </w:rPr>
        <w:t>ПРОЕКТО-ДОГОВОР ЗА СТРОИТЕЛСТВО</w:t>
      </w:r>
    </w:p>
    <w:p w14:paraId="32FF7132" w14:textId="77777777" w:rsidR="00834452" w:rsidRPr="0028048F" w:rsidRDefault="00834452" w:rsidP="008344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CA65A5E" w14:textId="0A5E6264" w:rsidR="00834452" w:rsidRPr="0028048F" w:rsidRDefault="00834452" w:rsidP="008344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8048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№ …..................................../ ....................20</w:t>
      </w:r>
      <w:r w:rsidR="00C53F59" w:rsidRPr="0028048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</w:t>
      </w:r>
      <w:r w:rsidR="00B700F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6</w:t>
      </w:r>
      <w:r w:rsidR="00C53F59" w:rsidRPr="0028048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28048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г.</w:t>
      </w:r>
    </w:p>
    <w:p w14:paraId="64E57B66" w14:textId="77777777" w:rsidR="00834452" w:rsidRPr="00834452" w:rsidRDefault="00834452" w:rsidP="008344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BBDB2F" w14:textId="77777777" w:rsidR="00834452" w:rsidRPr="00834452" w:rsidRDefault="00834452" w:rsidP="008344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D47FD5" w14:textId="5D408C5B" w:rsidR="00834452" w:rsidRPr="00834452" w:rsidRDefault="00834452" w:rsidP="00834452">
      <w:pPr>
        <w:spacing w:after="0" w:line="240" w:lineRule="auto"/>
        <w:ind w:left="-180" w:right="9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Днес</w:t>
      </w:r>
      <w:r w:rsidR="00F52D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...........................20</w:t>
      </w:r>
      <w:r w:rsidR="00F52D75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="00B700F5">
        <w:rPr>
          <w:rFonts w:ascii="Times New Roman" w:eastAsia="Times New Roman" w:hAnsi="Times New Roman" w:cs="Times New Roman"/>
          <w:sz w:val="24"/>
          <w:szCs w:val="24"/>
          <w:lang w:val="ru-RU"/>
        </w:rPr>
        <w:t>6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г. в гр. Панагюрище, между:</w:t>
      </w:r>
    </w:p>
    <w:p w14:paraId="7238B51D" w14:textId="07C4154B" w:rsidR="00834452" w:rsidRPr="00834452" w:rsidRDefault="00834452" w:rsidP="00834452">
      <w:pPr>
        <w:spacing w:after="0" w:line="240" w:lineRule="auto"/>
        <w:ind w:left="-180" w:right="9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„Асарел – Медет</w:t>
      </w:r>
      <w:r w:rsidR="00476897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АД гр. Панагюрище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регистрирано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в Търговския регистър към Агенция по Вписванията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 ЕИК № 822106269, с адрес: гр. Панагюрище 4500, площадка </w:t>
      </w:r>
      <w:r w:rsidR="00305361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Асарел</w:t>
      </w:r>
      <w:r w:rsidR="00305361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тел.0357/60 210, факс 0357/60 250, представлявано от инж. Николай Иванов Пелтеков – в качеството на Изпълнителен Директор, наричан по-долу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, от една страна</w:t>
      </w:r>
    </w:p>
    <w:p w14:paraId="04891638" w14:textId="77777777" w:rsidR="00834452" w:rsidRPr="00834452" w:rsidRDefault="00834452" w:rsidP="00834452">
      <w:pPr>
        <w:spacing w:after="0" w:line="240" w:lineRule="auto"/>
        <w:ind w:left="-180" w:right="9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</w:p>
    <w:p w14:paraId="1A261F6A" w14:textId="77777777" w:rsidR="00834452" w:rsidRPr="00834452" w:rsidRDefault="00834452" w:rsidP="00834452">
      <w:pPr>
        <w:spacing w:after="0" w:line="240" w:lineRule="auto"/>
        <w:ind w:left="-180" w:right="9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………………………………, гр………………,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регистрирано в Търговския регистър към Агенция по вписванията с ЕИК № ........................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, представлявано от …………………….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Управител, със седалище и управление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с адрес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гр. ............................, ул. ...................................., тел./факс ...................................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наричано за краткост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от друга страна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,</w:t>
      </w:r>
    </w:p>
    <w:p w14:paraId="438FDA68" w14:textId="77777777" w:rsidR="00834452" w:rsidRPr="00834452" w:rsidRDefault="00834452" w:rsidP="00834452">
      <w:pPr>
        <w:spacing w:after="0" w:line="240" w:lineRule="auto"/>
        <w:ind w:left="-180" w:right="9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0BAAAC4" w14:textId="77777777" w:rsidR="00834452" w:rsidRPr="00834452" w:rsidRDefault="00834452" w:rsidP="00834452">
      <w:pPr>
        <w:spacing w:after="0" w:line="240" w:lineRule="auto"/>
        <w:ind w:left="-180" w:right="9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се сключи настоящият Договор за следното:</w:t>
      </w:r>
    </w:p>
    <w:p w14:paraId="1435D2A9" w14:textId="77777777" w:rsidR="00834452" w:rsidRPr="00834452" w:rsidRDefault="00834452" w:rsidP="00834452">
      <w:pPr>
        <w:spacing w:after="0" w:line="240" w:lineRule="auto"/>
        <w:ind w:left="-142" w:right="83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6FDF4C60" w14:textId="278198D1" w:rsidR="00834452" w:rsidRPr="00834452" w:rsidRDefault="00834452" w:rsidP="00834452">
      <w:pPr>
        <w:spacing w:after="0" w:line="240" w:lineRule="auto"/>
        <w:ind w:left="-142" w:right="83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І. ПРЕДМЕТ НА ДОГОВОРА</w:t>
      </w:r>
    </w:p>
    <w:p w14:paraId="6481DFF1" w14:textId="77777777" w:rsidR="00834452" w:rsidRPr="00834452" w:rsidRDefault="00834452" w:rsidP="00834452">
      <w:pPr>
        <w:spacing w:after="0" w:line="240" w:lineRule="auto"/>
        <w:ind w:left="-142" w:right="83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71DC29F0" w14:textId="60BE0E43" w:rsidR="00834452" w:rsidRPr="00834452" w:rsidRDefault="00834452" w:rsidP="00C53F59">
      <w:pPr>
        <w:tabs>
          <w:tab w:val="left" w:pos="18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възлага, 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приема  да извърши строително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ремонт</w:t>
      </w:r>
      <w:r w:rsidR="00F8194F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работи /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/ на обект:</w:t>
      </w:r>
      <w:r w:rsidRPr="00834452">
        <w:rPr>
          <w:rFonts w:ascii="Times New Roman" w:eastAsia="Times New Roman" w:hAnsi="Times New Roman" w:cs="Times New Roman"/>
          <w:b/>
          <w:snapToGrid w:val="0"/>
          <w:sz w:val="28"/>
          <w:szCs w:val="20"/>
          <w:lang w:val="ru-RU"/>
        </w:rPr>
        <w:t xml:space="preserve"> </w:t>
      </w:r>
      <w:r w:rsidR="00C53F59" w:rsidRPr="00C53F5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„</w:t>
      </w:r>
      <w:r w:rsidR="00C510FB" w:rsidRPr="00C510FB">
        <w:rPr>
          <w:rFonts w:ascii="Times New Roman" w:eastAsia="Times New Roman" w:hAnsi="Times New Roman" w:cs="Times New Roman"/>
          <w:b/>
          <w:bCs/>
          <w:sz w:val="24"/>
          <w:szCs w:val="24"/>
        </w:rPr>
        <w:t>Почистване и поддържане на дренажна галерия на рудник „Асарел</w:t>
      </w:r>
      <w:r w:rsidR="00C53F59" w:rsidRPr="00C53F5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“.</w:t>
      </w:r>
    </w:p>
    <w:p w14:paraId="2641DFB0" w14:textId="66DC78A6" w:rsidR="00834452" w:rsidRPr="00834452" w:rsidRDefault="00834452" w:rsidP="00834452">
      <w:pPr>
        <w:spacing w:after="0" w:line="240" w:lineRule="auto"/>
        <w:ind w:left="-142" w:right="83" w:firstLine="88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Обемът и обхватът на работите, включени в предмета на договора е съгласно утвърдено Техническо задание </w:t>
      </w:r>
      <w:r w:rsidR="00AE31C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 </w:t>
      </w:r>
      <w:r w:rsidR="00AE31C4" w:rsidRPr="00AE31C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Рег. </w:t>
      </w:r>
      <w:r w:rsidR="001218D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№ </w:t>
      </w:r>
      <w:r w:rsidR="00BC607D" w:rsidRPr="00BC607D">
        <w:rPr>
          <w:rFonts w:ascii="Times New Roman" w:eastAsia="Times New Roman" w:hAnsi="Times New Roman" w:cs="Times New Roman"/>
          <w:b/>
          <w:bCs/>
          <w:sz w:val="24"/>
          <w:szCs w:val="24"/>
        </w:rPr>
        <w:t>93-00-</w:t>
      </w:r>
      <w:r w:rsidR="00C510FB">
        <w:rPr>
          <w:rFonts w:ascii="Times New Roman" w:eastAsia="Times New Roman" w:hAnsi="Times New Roman" w:cs="Times New Roman"/>
          <w:b/>
          <w:bCs/>
          <w:sz w:val="24"/>
          <w:szCs w:val="24"/>
        </w:rPr>
        <w:t>4878</w:t>
      </w:r>
      <w:r w:rsidR="00BC607D" w:rsidRPr="00BC60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 </w:t>
      </w:r>
      <w:r w:rsidR="00C510FB">
        <w:rPr>
          <w:rFonts w:ascii="Times New Roman" w:eastAsia="Times New Roman" w:hAnsi="Times New Roman" w:cs="Times New Roman"/>
          <w:b/>
          <w:bCs/>
          <w:sz w:val="24"/>
          <w:szCs w:val="24"/>
        </w:rPr>
        <w:t>30</w:t>
      </w:r>
      <w:r w:rsidR="00BC607D" w:rsidRPr="00BC607D">
        <w:rPr>
          <w:rFonts w:ascii="Times New Roman" w:eastAsia="Times New Roman" w:hAnsi="Times New Roman" w:cs="Times New Roman"/>
          <w:b/>
          <w:bCs/>
          <w:sz w:val="24"/>
          <w:szCs w:val="24"/>
        </w:rPr>
        <w:t>.0</w:t>
      </w:r>
      <w:r w:rsidR="00C510FB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BC607D" w:rsidRPr="00BC60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.2026 </w:t>
      </w:r>
      <w:r w:rsidR="00AF5D7A" w:rsidRPr="00AF5D7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г.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 1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/, и количествено-стойностна сметка 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 2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/, представляващи неразделна част към настоящия Договор.</w:t>
      </w:r>
    </w:p>
    <w:p w14:paraId="482F3462" w14:textId="77777777" w:rsidR="00834452" w:rsidRPr="00834452" w:rsidRDefault="00834452" w:rsidP="00834452">
      <w:pPr>
        <w:spacing w:after="0" w:line="240" w:lineRule="auto"/>
        <w:ind w:left="-142" w:right="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Чл.3.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задължава да заплати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извършената от него работа и вложените материали по цени, при сроковете и условията уговорени в този договор.</w:t>
      </w:r>
    </w:p>
    <w:p w14:paraId="55F97E73" w14:textId="77777777" w:rsidR="00834452" w:rsidRPr="00834452" w:rsidRDefault="00834452" w:rsidP="00834452">
      <w:pPr>
        <w:spacing w:after="0" w:line="240" w:lineRule="auto"/>
        <w:ind w:left="-142" w:right="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F74DC5D" w14:textId="77777777" w:rsidR="00834452" w:rsidRPr="00834452" w:rsidRDefault="00834452" w:rsidP="00834452">
      <w:pPr>
        <w:spacing w:after="0" w:line="240" w:lineRule="auto"/>
        <w:ind w:left="-142" w:right="83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val="ru-RU"/>
        </w:rPr>
      </w:pPr>
      <w:r w:rsidRPr="00834452"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val="ru-RU"/>
        </w:rPr>
        <w:t>ІІ. цени и начин на плащане</w:t>
      </w:r>
    </w:p>
    <w:p w14:paraId="2136CCC7" w14:textId="77777777" w:rsidR="00834452" w:rsidRPr="00834452" w:rsidRDefault="00834452" w:rsidP="00834452">
      <w:pPr>
        <w:spacing w:after="0" w:line="240" w:lineRule="auto"/>
        <w:ind w:left="-142" w:right="83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4E5AC4D6" w14:textId="46C1264C" w:rsidR="00834452" w:rsidRPr="00834452" w:rsidRDefault="00834452" w:rsidP="00834452">
      <w:pPr>
        <w:spacing w:after="0" w:line="240" w:lineRule="auto"/>
        <w:ind w:left="-142" w:right="83" w:firstLine="88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/1/.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Общата стойност на договорените строително-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ремонт</w:t>
      </w:r>
      <w:r w:rsidR="00F8194F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работи се определя в размер до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…………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......................./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</w:t>
      </w:r>
      <w:r w:rsidR="00BC607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евро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без ДДС.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Същата е за изпълнение на обекта съгласно предоставените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одобрени проекти с подробни технически спесификации на материалите, производствени чертежи и получена въз основа на тях Количествено-стойностна сметка за видовете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 2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0B3E17B8" w14:textId="209F313E" w:rsidR="00834452" w:rsidRPr="00834452" w:rsidRDefault="00834452" w:rsidP="006C297C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 Договорената цена е пределна и се доказва по време на строителството съгласно условията на настоящия договор.</w:t>
      </w:r>
    </w:p>
    <w:p w14:paraId="68209661" w14:textId="5B68891D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/3/.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Цената на отделните етапи се формира от стойността на вложените материали и извършените видове и количества работи и е в размерите посочени в Количествено-стойностна сметка за видовете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 2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4535EB58" w14:textId="77777777" w:rsidR="00834452" w:rsidRPr="00834452" w:rsidRDefault="00834452" w:rsidP="00834452">
      <w:pPr>
        <w:spacing w:after="0" w:line="240" w:lineRule="auto"/>
        <w:ind w:left="-142" w:right="83" w:firstLine="9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Чл.5.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Цената по предходния член се доказва и заплаща за действително извършените работи, установени с двустранен протокол между представителите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r w:rsidRPr="0083445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включително подготовка на строителството,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стойността на вложените материали, всички преки и допълнителни разходи за труд, извънреден труд, механизация, специфичните изисквания, съгласно Техническото задание 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Приложение №1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 изрично споменати в 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Приложение №8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към Договора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др. подобни, както и печалбата за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40925C38" w14:textId="2ACA83D6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Върху общия обем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начислява ДДС. В единичните цени не се включва ДДС.</w:t>
      </w:r>
    </w:p>
    <w:p w14:paraId="49E8B499" w14:textId="0E94D699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position w:val="8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position w:val="8"/>
          <w:sz w:val="24"/>
          <w:szCs w:val="24"/>
          <w:lang w:val="ru-RU"/>
        </w:rPr>
        <w:t>Чл.7. ВЪЗЛОЖИТЕЛЯТ</w:t>
      </w:r>
      <w:r w:rsidRPr="00834452">
        <w:rPr>
          <w:rFonts w:ascii="Times New Roman" w:eastAsia="Times New Roman" w:hAnsi="Times New Roman" w:cs="Times New Roman"/>
          <w:caps/>
          <w:position w:val="8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position w:val="8"/>
          <w:sz w:val="24"/>
          <w:szCs w:val="24"/>
          <w:lang w:val="ru-RU"/>
        </w:rPr>
        <w:t>може да внася несъществени промени на възложените строително-</w:t>
      </w:r>
      <w:r w:rsidR="006821B2">
        <w:rPr>
          <w:rFonts w:ascii="Times New Roman" w:eastAsia="Times New Roman" w:hAnsi="Times New Roman" w:cs="Times New Roman"/>
          <w:position w:val="8"/>
          <w:sz w:val="24"/>
          <w:szCs w:val="24"/>
          <w:lang w:val="ru-RU"/>
        </w:rPr>
        <w:t>ремонт</w:t>
      </w:r>
      <w:r w:rsidR="00F8194F">
        <w:rPr>
          <w:rFonts w:ascii="Times New Roman" w:eastAsia="Times New Roman" w:hAnsi="Times New Roman" w:cs="Times New Roman"/>
          <w:position w:val="8"/>
          <w:sz w:val="24"/>
          <w:szCs w:val="24"/>
          <w:lang w:val="ru-RU"/>
        </w:rPr>
        <w:t>ни</w:t>
      </w:r>
      <w:r w:rsidRPr="00834452">
        <w:rPr>
          <w:rFonts w:ascii="Times New Roman" w:eastAsia="Times New Roman" w:hAnsi="Times New Roman" w:cs="Times New Roman"/>
          <w:position w:val="8"/>
          <w:sz w:val="24"/>
          <w:szCs w:val="24"/>
          <w:lang w:val="ru-RU"/>
        </w:rPr>
        <w:t xml:space="preserve"> работи  и други работи след предписание от контролен орган и ги представя в писмен вид на </w:t>
      </w:r>
      <w:r w:rsidRPr="00834452">
        <w:rPr>
          <w:rFonts w:ascii="Times New Roman" w:eastAsia="Times New Roman" w:hAnsi="Times New Roman" w:cs="Times New Roman"/>
          <w:b/>
          <w:position w:val="8"/>
          <w:sz w:val="24"/>
          <w:szCs w:val="24"/>
          <w:lang w:val="ru-RU"/>
        </w:rPr>
        <w:t>ИЗПЪЛНИТЕЛЯ.</w:t>
      </w:r>
    </w:p>
    <w:p w14:paraId="7F652CC4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Чл.8. ИЗПЪЛНИТЕЛЯТ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има право на компенсиране разходите, които ще бъдат направени в резултат на промените по </w:t>
      </w:r>
      <w:r w:rsidRPr="0083445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 xml:space="preserve">Чл.7, 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>възложени от</w:t>
      </w:r>
      <w:r w:rsidRPr="0083445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 xml:space="preserve"> ВЪЗЛОЖИТЕЛЯ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>.</w:t>
      </w:r>
    </w:p>
    <w:p w14:paraId="67735D94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Чл.9.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 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/1/.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Извършването на допълнителни видове работи, които не са предвидени  в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 2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или произтичат от последващи изменения в проекта /техническото задание/ се договарят и заплащат допълнително, като за целта се подписва Допълнително споразумение към Договора.</w:t>
      </w:r>
      <w:r w:rsidRPr="00834452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Допълнителни споразумения за нови видове работи и допълнителни количества могат да се сключват до 10% от стойността на договора. Ако тази граница бъде надвишена </w:t>
      </w:r>
      <w:r w:rsidRPr="00834452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 има право да извърши офертно проучване за проверка актуалните пазарни стойности.</w:t>
      </w:r>
    </w:p>
    <w:p w14:paraId="4FD9D2B4" w14:textId="7C36F502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>При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доказана необходимост от изпълнение на нови видове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, същите се остойностяват по ценовите показатели, приети по </w:t>
      </w:r>
      <w:r w:rsidRPr="0083445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Чл.10./2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>/.</w:t>
      </w:r>
    </w:p>
    <w:p w14:paraId="7275185B" w14:textId="4B0FCF55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/3/.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>При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доказани изменения в количеството на договорени видове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в рамките на периода на строителството, същите се остойностяват по единичните цени приети като </w:t>
      </w:r>
      <w:r w:rsidR="00EE343A">
        <w:rPr>
          <w:rFonts w:ascii="Times New Roman" w:eastAsia="Times New Roman" w:hAnsi="Times New Roman" w:cs="Times New Roman"/>
          <w:snapToGrid w:val="0"/>
          <w:sz w:val="24"/>
          <w:szCs w:val="24"/>
        </w:rPr>
        <w:t>„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>твърди</w:t>
      </w:r>
      <w:r w:rsidR="00EE343A">
        <w:rPr>
          <w:rFonts w:ascii="Times New Roman" w:eastAsia="Times New Roman" w:hAnsi="Times New Roman" w:cs="Times New Roman"/>
          <w:snapToGrid w:val="0"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в Количествено-стойностната сметка към Договора.</w:t>
      </w:r>
    </w:p>
    <w:p w14:paraId="11345A84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/4/.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може да изисква увеличение на цената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Чл.4./1/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, ако увеличеното количество на вложените материали или извършената работа е вследствие на:</w:t>
      </w:r>
    </w:p>
    <w:p w14:paraId="20812C62" w14:textId="52AF17A3" w:rsidR="00834452" w:rsidRPr="00834452" w:rsidRDefault="00834452" w:rsidP="00834452">
      <w:pPr>
        <w:tabs>
          <w:tab w:val="left" w:pos="180"/>
        </w:tabs>
        <w:spacing w:after="0" w:line="240" w:lineRule="auto"/>
        <w:ind w:left="-142" w:right="83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- несъгласувано с </w:t>
      </w:r>
      <w:r w:rsidRPr="0083445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отклонение от обхвата на работата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Чл.2.;</w:t>
      </w:r>
    </w:p>
    <w:p w14:paraId="16906872" w14:textId="49F5D500" w:rsidR="00834452" w:rsidRPr="00834452" w:rsidRDefault="006C297C" w:rsidP="009B5555">
      <w:pPr>
        <w:tabs>
          <w:tab w:val="left" w:pos="180"/>
        </w:tabs>
        <w:spacing w:after="0" w:line="240" w:lineRule="auto"/>
        <w:ind w:left="-142" w:right="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="00834452"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- нарушаване на строителните, техническите и технологичните правила и нормативи;</w:t>
      </w:r>
    </w:p>
    <w:p w14:paraId="3D03A3C6" w14:textId="76F93D3C" w:rsidR="00834452" w:rsidRPr="00834452" w:rsidRDefault="00834452" w:rsidP="00834452">
      <w:pPr>
        <w:tabs>
          <w:tab w:val="left" w:pos="180"/>
        </w:tabs>
        <w:spacing w:after="0" w:line="240" w:lineRule="auto"/>
        <w:ind w:left="-142" w:right="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- отстраняване на допуснатите от </w:t>
      </w:r>
      <w:r w:rsidRPr="0083445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недостатъци;</w:t>
      </w:r>
    </w:p>
    <w:p w14:paraId="4FAEABE9" w14:textId="4B33D22E" w:rsidR="00834452" w:rsidRPr="00834452" w:rsidRDefault="00834452" w:rsidP="00834452">
      <w:pPr>
        <w:tabs>
          <w:tab w:val="left" w:pos="540"/>
        </w:tabs>
        <w:spacing w:after="0" w:line="240" w:lineRule="auto"/>
        <w:ind w:left="-142" w:right="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- влагане на некачествени или неподходящи материали в разрез с техническите спе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ц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ификации в проекта и довело до преработката на определения вид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7B05E055" w14:textId="5C4CEE9B" w:rsidR="00834452" w:rsidRPr="00834452" w:rsidRDefault="00834452" w:rsidP="00834452">
      <w:pPr>
        <w:spacing w:after="0" w:line="240" w:lineRule="auto"/>
        <w:ind w:left="-142" w:right="83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Чл.10.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Единичните цени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възложените видове работи /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/ се приемат „твърдо договорени</w:t>
      </w:r>
      <w:r w:rsidR="00EE343A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цени и са дадени  в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 2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към договора - Количествено-стойностна сметка. В тях са отчетени инфлационни и други процеси, влияещи пряко върху формирането им и остават твърди за целия период на строителство.</w:t>
      </w:r>
    </w:p>
    <w:p w14:paraId="2B7C2327" w14:textId="77777777" w:rsidR="00834452" w:rsidRPr="00834452" w:rsidRDefault="00834452" w:rsidP="00834452">
      <w:pPr>
        <w:spacing w:after="0" w:line="240" w:lineRule="auto"/>
        <w:ind w:left="-142" w:right="83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Формирането на единичните цени за изпълнение на допълнително  възникнали и възложени видове работи  извън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№2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ще става на база следните елементи на ценообразуване: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85"/>
        <w:gridCol w:w="5076"/>
        <w:gridCol w:w="3611"/>
      </w:tblGrid>
      <w:tr w:rsidR="00834452" w:rsidRPr="00834452" w14:paraId="4E5FA4BB" w14:textId="77777777" w:rsidTr="00834452">
        <w:tc>
          <w:tcPr>
            <w:tcW w:w="392" w:type="dxa"/>
            <w:shd w:val="clear" w:color="auto" w:fill="auto"/>
            <w:vAlign w:val="center"/>
          </w:tcPr>
          <w:p w14:paraId="545D55D3" w14:textId="77777777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14:paraId="1BB26482" w14:textId="77777777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Средна часова ставка  </w:t>
            </w:r>
          </w:p>
        </w:tc>
        <w:tc>
          <w:tcPr>
            <w:tcW w:w="3827" w:type="dxa"/>
            <w:shd w:val="clear" w:color="auto" w:fill="auto"/>
          </w:tcPr>
          <w:p w14:paraId="25C69570" w14:textId="4CBBE6B1" w:rsidR="00834452" w:rsidRPr="00834452" w:rsidRDefault="00BC607D" w:rsidP="0083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евро</w:t>
            </w:r>
            <w:r w:rsidR="00834452"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/ч.ч.</w:t>
            </w:r>
          </w:p>
        </w:tc>
      </w:tr>
      <w:tr w:rsidR="00834452" w:rsidRPr="00834452" w14:paraId="5C547C41" w14:textId="77777777" w:rsidTr="00834452">
        <w:tc>
          <w:tcPr>
            <w:tcW w:w="392" w:type="dxa"/>
            <w:shd w:val="clear" w:color="auto" w:fill="auto"/>
            <w:vAlign w:val="center"/>
          </w:tcPr>
          <w:p w14:paraId="463F78DE" w14:textId="77777777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14:paraId="0C0CBBD0" w14:textId="77777777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Допълнителни разходи върху труда</w:t>
            </w:r>
          </w:p>
        </w:tc>
        <w:tc>
          <w:tcPr>
            <w:tcW w:w="3827" w:type="dxa"/>
            <w:shd w:val="clear" w:color="auto" w:fill="auto"/>
          </w:tcPr>
          <w:p w14:paraId="5F8DC1E6" w14:textId="77777777" w:rsidR="00834452" w:rsidRPr="00834452" w:rsidRDefault="00834452" w:rsidP="0083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834452" w:rsidRPr="00834452" w14:paraId="3B08B56B" w14:textId="77777777" w:rsidTr="00834452">
        <w:tc>
          <w:tcPr>
            <w:tcW w:w="392" w:type="dxa"/>
            <w:shd w:val="clear" w:color="auto" w:fill="auto"/>
            <w:vAlign w:val="center"/>
          </w:tcPr>
          <w:p w14:paraId="302FB270" w14:textId="77777777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14:paraId="30DD50F3" w14:textId="7B16B125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Доставно-складови и транспортни разходи за строителни материали и оборудване на стойност до </w:t>
            </w:r>
            <w:r w:rsidR="00BC60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1 </w:t>
            </w: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000</w:t>
            </w:r>
            <w:r w:rsidR="00BC60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евро</w:t>
            </w: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без ДДС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5774116" w14:textId="77777777" w:rsidR="00834452" w:rsidRPr="00834452" w:rsidRDefault="00834452" w:rsidP="0083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834452" w:rsidRPr="00834452" w14:paraId="73887A8A" w14:textId="77777777" w:rsidTr="00834452">
        <w:tc>
          <w:tcPr>
            <w:tcW w:w="392" w:type="dxa"/>
            <w:shd w:val="clear" w:color="auto" w:fill="auto"/>
            <w:vAlign w:val="center"/>
          </w:tcPr>
          <w:p w14:paraId="5824AE33" w14:textId="77777777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14:paraId="123BBCB0" w14:textId="3C74DCB0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Доставно-складови и транспортни разходи за оборудване /стандартно или нестандартно/ на стойност над </w:t>
            </w:r>
            <w:r w:rsidR="00BC60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1 </w:t>
            </w: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000</w:t>
            </w:r>
            <w:r w:rsidR="00BC60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евро</w:t>
            </w: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без ДДС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8C25D78" w14:textId="77777777" w:rsidR="00834452" w:rsidRPr="00834452" w:rsidRDefault="00834452" w:rsidP="0083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834452" w:rsidRPr="00834452" w14:paraId="5F4FC09C" w14:textId="77777777" w:rsidTr="00834452">
        <w:tc>
          <w:tcPr>
            <w:tcW w:w="392" w:type="dxa"/>
            <w:shd w:val="clear" w:color="auto" w:fill="auto"/>
            <w:vAlign w:val="center"/>
          </w:tcPr>
          <w:p w14:paraId="55D1F7F1" w14:textId="77777777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14:paraId="7321C378" w14:textId="77777777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Допълнителни разходи върху механизация</w:t>
            </w:r>
          </w:p>
        </w:tc>
        <w:tc>
          <w:tcPr>
            <w:tcW w:w="3827" w:type="dxa"/>
            <w:shd w:val="clear" w:color="auto" w:fill="auto"/>
          </w:tcPr>
          <w:p w14:paraId="7154DA83" w14:textId="77777777" w:rsidR="00834452" w:rsidRPr="00834452" w:rsidRDefault="00834452" w:rsidP="0083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834452" w:rsidRPr="00834452" w14:paraId="580BD62B" w14:textId="77777777" w:rsidTr="00834452">
        <w:tc>
          <w:tcPr>
            <w:tcW w:w="392" w:type="dxa"/>
            <w:shd w:val="clear" w:color="auto" w:fill="auto"/>
            <w:vAlign w:val="center"/>
          </w:tcPr>
          <w:p w14:paraId="119D059A" w14:textId="77777777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528" w:type="dxa"/>
            <w:shd w:val="clear" w:color="auto" w:fill="auto"/>
          </w:tcPr>
          <w:p w14:paraId="4FECB21F" w14:textId="77777777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Печалба</w:t>
            </w:r>
          </w:p>
        </w:tc>
        <w:tc>
          <w:tcPr>
            <w:tcW w:w="3827" w:type="dxa"/>
            <w:shd w:val="clear" w:color="auto" w:fill="auto"/>
          </w:tcPr>
          <w:p w14:paraId="467A2C8C" w14:textId="77777777" w:rsidR="00834452" w:rsidRPr="00834452" w:rsidRDefault="00834452" w:rsidP="0083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%</w:t>
            </w:r>
          </w:p>
        </w:tc>
      </w:tr>
      <w:tr w:rsidR="00834452" w:rsidRPr="00834452" w14:paraId="5EAF1FC5" w14:textId="77777777" w:rsidTr="00834452">
        <w:tc>
          <w:tcPr>
            <w:tcW w:w="392" w:type="dxa"/>
            <w:shd w:val="clear" w:color="auto" w:fill="auto"/>
            <w:vAlign w:val="center"/>
          </w:tcPr>
          <w:p w14:paraId="59240B42" w14:textId="77777777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5528" w:type="dxa"/>
            <w:shd w:val="clear" w:color="auto" w:fill="auto"/>
          </w:tcPr>
          <w:p w14:paraId="56D0C26F" w14:textId="77777777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Цени на материали</w:t>
            </w:r>
          </w:p>
        </w:tc>
        <w:tc>
          <w:tcPr>
            <w:tcW w:w="3827" w:type="dxa"/>
            <w:shd w:val="clear" w:color="auto" w:fill="auto"/>
          </w:tcPr>
          <w:p w14:paraId="21C005E6" w14:textId="77777777" w:rsidR="00834452" w:rsidRPr="00834452" w:rsidRDefault="00834452" w:rsidP="00834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 фактура от доставчика</w:t>
            </w:r>
          </w:p>
        </w:tc>
      </w:tr>
      <w:tr w:rsidR="00834452" w:rsidRPr="00834452" w14:paraId="734E53FB" w14:textId="77777777" w:rsidTr="00834452">
        <w:tc>
          <w:tcPr>
            <w:tcW w:w="392" w:type="dxa"/>
            <w:shd w:val="clear" w:color="auto" w:fill="auto"/>
            <w:vAlign w:val="center"/>
          </w:tcPr>
          <w:p w14:paraId="7F62B2E3" w14:textId="77777777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8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875A501" w14:textId="77777777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Цена на машиносмяна на механизация</w:t>
            </w:r>
          </w:p>
        </w:tc>
        <w:tc>
          <w:tcPr>
            <w:tcW w:w="3827" w:type="dxa"/>
            <w:shd w:val="clear" w:color="auto" w:fill="auto"/>
          </w:tcPr>
          <w:p w14:paraId="2447D8A1" w14:textId="77777777" w:rsidR="00834452" w:rsidRPr="00834452" w:rsidRDefault="00834452" w:rsidP="008344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вътрешнофирмен ценоразпис, като в цената на машиносмяната с</w:t>
            </w: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интегрира</w:t>
            </w: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</w:rPr>
              <w:t>ни</w:t>
            </w: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допълнителни разходи и печалба</w:t>
            </w: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съгласно </w:t>
            </w:r>
            <w:r w:rsidRPr="008344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Приложение №5</w:t>
            </w:r>
          </w:p>
        </w:tc>
      </w:tr>
      <w:tr w:rsidR="00834452" w:rsidRPr="00834452" w14:paraId="19B122BA" w14:textId="77777777" w:rsidTr="00834452">
        <w:tc>
          <w:tcPr>
            <w:tcW w:w="392" w:type="dxa"/>
            <w:shd w:val="clear" w:color="auto" w:fill="auto"/>
            <w:vAlign w:val="center"/>
          </w:tcPr>
          <w:p w14:paraId="1EF8A691" w14:textId="77777777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41ACF2F" w14:textId="77777777" w:rsidR="00834452" w:rsidRPr="00834452" w:rsidRDefault="00834452" w:rsidP="008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Разходни норми за материали, труд и механизация</w:t>
            </w: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827" w:type="dxa"/>
            <w:shd w:val="clear" w:color="auto" w:fill="auto"/>
          </w:tcPr>
          <w:p w14:paraId="538B14FD" w14:textId="2CC3519E" w:rsidR="00834452" w:rsidRPr="00834452" w:rsidRDefault="00834452" w:rsidP="008344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 УСН в строителството и последвалите ги  допълнения, а при липса на такива със анализни цени по ТНС и други нормативни документи; Като основна база УСН ще се ползват разходните норми на </w:t>
            </w: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Building</w:t>
            </w: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Manager</w:t>
            </w: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; разходни норми за нови видове </w:t>
            </w:r>
            <w:r w:rsidR="006821B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СРР</w:t>
            </w:r>
            <w:r w:rsidRPr="008344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се дават от фирмата производител /за материали/ и обосновано приравнени на тях по УСН, ТНС /за труд/</w:t>
            </w:r>
          </w:p>
        </w:tc>
      </w:tr>
    </w:tbl>
    <w:p w14:paraId="3B8DF3DD" w14:textId="77777777" w:rsidR="00834452" w:rsidRPr="00834452" w:rsidRDefault="00834452" w:rsidP="00834452">
      <w:pPr>
        <w:spacing w:after="0" w:line="240" w:lineRule="auto"/>
        <w:ind w:left="-142" w:right="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FD14B43" w14:textId="2A0B3FA7" w:rsidR="00834452" w:rsidRPr="00834452" w:rsidRDefault="00834452" w:rsidP="00834452">
      <w:pPr>
        <w:spacing w:after="0" w:line="240" w:lineRule="auto"/>
        <w:ind w:left="-142" w:right="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Чл.11.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След завършване на отделен етап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изпраща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уведомително писмо внасяйки го в Деловодството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за приемане и разплащане на завършения етап в комплект с всички документи описани в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Чл.12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</w:p>
    <w:p w14:paraId="2B412B59" w14:textId="67748FAA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Чл.12.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Изпълненият обем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, подлежащи на заплащане ще се отчита и заплаща въз основа  на следните документи:</w:t>
      </w:r>
    </w:p>
    <w:p w14:paraId="7E28BF48" w14:textId="25DD1AB0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Количествено-стойностна сметка (Протокол за установяване и заплащане на извършените видове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 с натрупване от началото на изпълнението, подписана от представители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 и ИЗПЪЛНИТЕЛЯ.</w:t>
      </w:r>
    </w:p>
    <w:p w14:paraId="7C3F3812" w14:textId="42B44E8A" w:rsidR="009B5555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Подробна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количествена ведомост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всеки протокол за установяване и заплащане на извършените видове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в която се описват подробно всички размери доказващи общото количество за определен вид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актува само изцяло изпълнени на 100% и годни за приемане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полезни за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 Само доставката на отделни елементи, оборудване и материали, независимо че са заложени като отделни позиции в КСС към договора, не се заплащат до влагането им в обекта за конкретния вид работа. Количествата на всички видове работи трябва да могат да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бъдат доказвани и проверявани чрез измервания на място и първични документи</w:t>
      </w:r>
      <w:r w:rsidR="009B555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(фактури,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en-US"/>
        </w:rPr>
        <w:t>GPS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разпечатки дублирани с дневни отчети за вложено време за машиносмяна,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кантарна бележка от кантара на „Асарел-Медет</w:t>
      </w:r>
      <w:r w:rsidR="00305361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АД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за дейности, които се отчитат с единица мярка на тон, екзекутивни схеми, чертежи, снимков материал, квитанции с количества подписани от </w:t>
      </w:r>
      <w:r w:rsidR="009B5555" w:rsidRPr="00834452">
        <w:rPr>
          <w:rFonts w:ascii="Times New Roman" w:eastAsia="Times New Roman" w:hAnsi="Times New Roman" w:cs="Times New Roman"/>
          <w:sz w:val="24"/>
          <w:szCs w:val="24"/>
        </w:rPr>
        <w:t>длъжностно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лице към складово стопанство на „Асарел Медет“</w:t>
      </w:r>
      <w:r w:rsidR="009B555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АД, когато са използвани материали доставка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, акт обр.9, геодезически замервания, протоколи за определяне на транспортни разстояния, акт обр.6 за установяване съответствието с геоложките и хидрогеоложки условия и др.).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ще осъществява контрол чрез геодезическа фирма на извършените количества и качество на видове работи по нива, наклони и местоположение.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Тази ведомост се проверява и подписва от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ИНВЕСТИТОРСКИ КОНТРОЛ</w:t>
      </w:r>
      <w:r w:rsidR="009B555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</w:p>
    <w:p w14:paraId="205701C1" w14:textId="2C42A076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3. Протоколи за приемане на скрити работи и други изискуеми, по образци съгласно „</w:t>
      </w:r>
      <w:r w:rsidRPr="00AE31C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Наредба №3/31.07.2003г.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съставяне на актове и протоколи по време на строителството</w:t>
      </w:r>
      <w:r w:rsidR="00305361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заверени от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ВЪЗЛОЖИТЕЛЯ,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изисквания на ПИП</w:t>
      </w:r>
      <w:r w:rsidR="00F8194F">
        <w:rPr>
          <w:rFonts w:ascii="Times New Roman" w:eastAsia="Times New Roman" w:hAnsi="Times New Roman" w:cs="Times New Roman"/>
          <w:sz w:val="24"/>
          <w:szCs w:val="24"/>
          <w:lang w:val="ru-RU"/>
        </w:rPr>
        <w:t>СМР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05DD7F0C" w14:textId="1F6C0CD0" w:rsidR="00834452" w:rsidRPr="00834452" w:rsidRDefault="00AE31C4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4</w:t>
      </w:r>
      <w:r w:rsidR="00834452"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Анализи за единичните цени на изпълнените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="00834452"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които не са определени в </w:t>
      </w:r>
      <w:r w:rsidR="00834452"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 2</w:t>
      </w:r>
      <w:r w:rsidR="00834452"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към договора.</w:t>
      </w:r>
    </w:p>
    <w:p w14:paraId="1D5FB2DF" w14:textId="37B6C5D2" w:rsidR="00834452" w:rsidRPr="00834452" w:rsidRDefault="00AE31C4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5</w:t>
      </w:r>
      <w:r w:rsidR="00834452"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Искане за плащане (Сметка обр. 22 по образец на </w:t>
      </w:r>
      <w:r w:rsidR="00834452"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="00834452"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="0047689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7623423E" w14:textId="640006D3" w:rsidR="00834452" w:rsidRPr="00834452" w:rsidRDefault="00AE31C4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7</w:t>
      </w:r>
      <w:r w:rsidR="00834452"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При непредставяне на някой от по-горе изредените документи, акта се връща на </w:t>
      </w:r>
      <w:r w:rsidR="00834452"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="00834452"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доокомплектоване с придружително писмо, с опис на липсващото и по него не се извършва разплащане на актуваните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="00834452"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41B134FE" w14:textId="2D9251B4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Чл.13.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срок от 5 /пет/ работни дни, след получаване на уведомителното писмо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Чл.11, 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направи оглед на представените за приемане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ги приеме (ако следва) или разпореди поправянето им с мотивирано предписание. За доказване приемането на етапа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съставя двустранно подписан приемо-предавателен протокол.</w:t>
      </w:r>
    </w:p>
    <w:p w14:paraId="464AC07A" w14:textId="4CDBA03D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Чл.14.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След одобряването на документите съгласно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Чл.12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се подписва протокола за приемане на съответния етап съгласно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Чл.13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В срок от 10 /десет/ работни дни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прегледа всички документи, да направи необходимите корекции и ги подпише.</w:t>
      </w:r>
    </w:p>
    <w:p w14:paraId="3CC6D7BF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Чл.15.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Разплащането ще бъде по банков път по разплащателната сметка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ИЗПЪЛНИТЕЛЯ,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съгласно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Чл.82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от Договора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14:paraId="334F828B" w14:textId="77777777" w:rsidR="00834452" w:rsidRPr="00834452" w:rsidRDefault="00834452" w:rsidP="00834452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Чл.16.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Разплащането ще бъде извършено по следната схема:</w:t>
      </w:r>
    </w:p>
    <w:p w14:paraId="0C4FE544" w14:textId="0925B520" w:rsidR="00834452" w:rsidRPr="00834452" w:rsidRDefault="00834452" w:rsidP="00834452">
      <w:pPr>
        <w:spacing w:after="0" w:line="240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/1/.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Аванс /</w:t>
      </w:r>
      <w:r w:rsidRPr="00834452">
        <w:rPr>
          <w:rFonts w:ascii="Times New Roman" w:eastAsia="Times New Roman" w:hAnsi="Times New Roman" w:cs="Times New Roman"/>
          <w:i/>
          <w:sz w:val="24"/>
          <w:szCs w:val="24"/>
        </w:rPr>
        <w:t>ако е договорен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/ в размер на ….. % от стойността на Договора, платим в срок до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/пет/ работни дни след представяне на Банкова гаранция за </w:t>
      </w:r>
      <w:r w:rsidR="00305361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Авансово плащане</w:t>
      </w:r>
      <w:r w:rsidR="00305361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съгласно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Чл.58, ал.</w:t>
      </w:r>
      <w:r w:rsidR="009B555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1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от настоящия Договор и издаване на фактура от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за сумата на аванса, който ще бъде пропорционално приспаднат от етапните плащания.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констатиране намаление на обема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Договора, Възложителя</w:t>
      </w:r>
      <w:r w:rsidR="001F0C01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прихваща остатъка от непогасения аванс от плащанията за изпълнени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, или се удовлетворява от задържаната гаранционна сума за добро изпълнение, или от банковата гаранция за авансово плащане.</w:t>
      </w:r>
    </w:p>
    <w:p w14:paraId="701B2237" w14:textId="193CFA39" w:rsidR="00834452" w:rsidRPr="00834452" w:rsidRDefault="00834452" w:rsidP="00834452">
      <w:pPr>
        <w:spacing w:after="0" w:line="240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/2/.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Заплащането ще се извършва периодично по стойността на подписания Протокол за установяване и заплащане на извършените видове </w:t>
      </w:r>
      <w:r w:rsidR="006821B2">
        <w:rPr>
          <w:rFonts w:ascii="Times New Roman" w:eastAsia="Times New Roman" w:hAnsi="Times New Roman" w:cs="Times New Roman"/>
          <w:sz w:val="24"/>
          <w:szCs w:val="24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след извършена техническа и ценова проверка, получаване на </w:t>
      </w:r>
      <w:r w:rsidR="00EE343A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искане за плащане</w:t>
      </w:r>
      <w:r w:rsidR="00EE343A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от страна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и издадена фактура, в срок до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/десет/ дни след подписване на този Протокол и съпътстващите го документи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Чл.12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и съгласно условията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Чл.14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. Срокът на плащане, може да бъде удължен при внезапна проверка от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одитираща фирма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на документите, представени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 xml:space="preserve">Чл.12,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за което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 xml:space="preserve"> ИЗПЪЛНИТЕЛЯ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ще бъде уведомен. В този случай не се начислява и дължи предвидената неустойка за забава плащането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Чл.65.</w:t>
      </w:r>
    </w:p>
    <w:p w14:paraId="5BFC80E1" w14:textId="0451B00D" w:rsidR="00834452" w:rsidRPr="00834452" w:rsidRDefault="006C297C" w:rsidP="006C29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="00834452"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/3/.</w:t>
      </w:r>
      <w:r w:rsidR="00834452"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сумите за разплащане по </w:t>
      </w:r>
      <w:r w:rsidR="00834452"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Чл.16 ал. 2</w:t>
      </w:r>
      <w:r w:rsidR="00834452" w:rsidRPr="00834452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="00834452"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се удържа </w:t>
      </w:r>
      <w:r w:rsidR="00834452"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</w:t>
      </w:r>
      <w:r w:rsidR="00834452"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% </w:t>
      </w:r>
      <w:r w:rsidR="00834452"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гаранционна сума</w:t>
      </w:r>
      <w:r w:rsidR="00834452"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r w:rsidR="00EE343A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834452"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добро изпълнение</w:t>
      </w:r>
      <w:r w:rsidR="00EE343A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834452"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</w:t>
      </w:r>
      <w:r w:rsidR="00834452"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834452" w:rsidRPr="00834452">
        <w:rPr>
          <w:rFonts w:ascii="Times New Roman" w:eastAsia="Times New Roman" w:hAnsi="Times New Roman" w:cs="Times New Roman"/>
          <w:b/>
          <w:sz w:val="24"/>
          <w:szCs w:val="24"/>
        </w:rPr>
        <w:t>....</w:t>
      </w:r>
      <w:r w:rsidR="00834452"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%</w:t>
      </w:r>
      <w:r w:rsidR="00834452"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стойността на акта, която е приспадащата се част от преведения аванс по </w:t>
      </w:r>
      <w:r w:rsidR="00834452" w:rsidRPr="00834452">
        <w:rPr>
          <w:rFonts w:ascii="Times New Roman" w:eastAsia="Times New Roman" w:hAnsi="Times New Roman" w:cs="Times New Roman"/>
          <w:b/>
          <w:sz w:val="24"/>
          <w:szCs w:val="24"/>
        </w:rPr>
        <w:t>Ч</w:t>
      </w:r>
      <w:r w:rsidR="00834452"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л.16</w:t>
      </w:r>
      <w:r w:rsidR="00834452"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="00834452"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ал. 1.</w:t>
      </w:r>
      <w:r w:rsidR="00834452" w:rsidRPr="00834452">
        <w:rPr>
          <w:rFonts w:ascii="Arial Narrow" w:eastAsia="Times New Roman" w:hAnsi="Arial Narrow" w:cs="Times New Roman"/>
          <w:sz w:val="24"/>
          <w:szCs w:val="24"/>
          <w:lang w:val="ru-RU"/>
        </w:rPr>
        <w:t xml:space="preserve"> </w:t>
      </w:r>
      <w:r w:rsidR="00834452"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Гаранционната сума се възстановява в </w:t>
      </w:r>
      <w:r w:rsidR="00834452"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90 /деветдесет/ дни</w:t>
      </w:r>
      <w:r w:rsidR="00834452"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след датата на утвърждаване на </w:t>
      </w:r>
      <w:r w:rsidR="00834452"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Окончателния приемо-предавателен протокол</w:t>
      </w:r>
      <w:r w:rsidR="00834452"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обекта</w:t>
      </w:r>
      <w:r w:rsidR="00834452" w:rsidRPr="0083445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E91CF8" w14:textId="77777777" w:rsidR="00834452" w:rsidRPr="00834452" w:rsidRDefault="00834452" w:rsidP="00834452">
      <w:pPr>
        <w:spacing w:after="0" w:line="240" w:lineRule="auto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/4/.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Гаранционната сума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5%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се възстановява в случаите когато: </w:t>
      </w:r>
    </w:p>
    <w:p w14:paraId="0A0918C9" w14:textId="67287C96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AE31C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90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-дневния срок след  утвърждаване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Окончателния приемо-предавателен протокол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обекта възникнат дефекти и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откаже да ги отстрани;</w:t>
      </w:r>
    </w:p>
    <w:p w14:paraId="1A087D76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трябва да послужи като обезпечение за предвидената санкция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Чл.63;</w:t>
      </w:r>
    </w:p>
    <w:p w14:paraId="52C1DDD0" w14:textId="44F82F0A" w:rsidR="00834452" w:rsidRPr="00834452" w:rsidRDefault="00834452" w:rsidP="006C297C">
      <w:pPr>
        <w:spacing w:after="0" w:line="240" w:lineRule="auto"/>
        <w:ind w:right="-29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-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трябва да послужи, като допълнително обезпечаване на сумите по невъзстановен аванс;</w:t>
      </w:r>
    </w:p>
    <w:p w14:paraId="726750C2" w14:textId="77777777" w:rsidR="00834452" w:rsidRPr="00834452" w:rsidRDefault="00834452" w:rsidP="00834452">
      <w:pPr>
        <w:spacing w:after="0" w:line="240" w:lineRule="auto"/>
        <w:ind w:right="-29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-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трябва да послужи, като допълнително обезпечаване на санкцията по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Чл.19.</w:t>
      </w:r>
    </w:p>
    <w:p w14:paraId="0092230F" w14:textId="0ABA1F66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Чл.17.</w:t>
      </w:r>
      <w:r w:rsidR="00AE31C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Замерване качеството на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извършва съгласно изискванията на Правилата за изпълнение и приемане на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изискванията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, и Техническите спецификации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01579E3E" w14:textId="12D5A94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Чл.18.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Некачествено извършените работи извън нормативите на Правилата за изпълнение и приемане на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изискванията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 xml:space="preserve">ВЪЗЛОЖИТЕЛЯ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Техническите спецификации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не се заплащат от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поправят се за сметка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или се разрушават за сметка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, след съставяне на двустранен протокол за некачествено извършени работи.</w:t>
      </w:r>
    </w:p>
    <w:p w14:paraId="195E4EF3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Чл.19.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Ако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отстрани некачествено извършените работи в указания от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срок,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има право да извърши тези работи сам или да ги възложи на друг изпълнител. В тези случаи разходите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удържат от текущите плащания към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или, ако няма текущи плащания,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ВЪЗЛОЖИТЕЛЯТ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може да се удовлетвори от гаранционната сума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Чл.16./3/.</w:t>
      </w:r>
    </w:p>
    <w:p w14:paraId="52077583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Чл.20.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има право да удържа всички суми, които по силата на Договора му се дължат от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0333FABF" w14:textId="0DE0B253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7C272C94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val="ru-RU"/>
        </w:rPr>
      </w:pPr>
      <w:r w:rsidRPr="00834452"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val="ru-RU"/>
        </w:rPr>
        <w:t>ІІІ. СРОКОВЕ</w:t>
      </w:r>
    </w:p>
    <w:p w14:paraId="05E616A5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val="ru-RU"/>
        </w:rPr>
      </w:pPr>
    </w:p>
    <w:p w14:paraId="66FF5922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Чл.21./1/.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Настоящият договор влиза в сила след двустранното му подписване.</w:t>
      </w:r>
    </w:p>
    <w:p w14:paraId="6D0B5919" w14:textId="0A0ABD55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/2/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длъжен да извърши и предаде договорените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срок от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........ /............./ календарни дни.</w:t>
      </w:r>
    </w:p>
    <w:p w14:paraId="6765F590" w14:textId="596F3AF3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/3/ 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представя в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5 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пет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дневен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срок от подписването на настоящия договор </w:t>
      </w:r>
      <w:r w:rsidR="00305361">
        <w:rPr>
          <w:rFonts w:ascii="Times New Roman" w:eastAsia="Times New Roman" w:hAnsi="Times New Roman" w:cs="Times New Roman"/>
          <w:b/>
          <w:bCs/>
          <w:sz w:val="24"/>
          <w:szCs w:val="24"/>
        </w:rPr>
        <w:t>„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Подробен (подневен)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план-график за повременното изпълнение на отделните </w:t>
      </w:r>
      <w:r w:rsidR="006821B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СРР</w:t>
      </w:r>
      <w:r w:rsidR="00305361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 ясно дефинирани етапи на изпълнение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-</w:t>
      </w:r>
      <w:r w:rsidR="003053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Приложение №3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към настоящия договор. План-график</w:t>
      </w:r>
      <w:r w:rsidR="0030536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ът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може да се актуализира по настояване на една от страните с цел преразпределение на видовете </w:t>
      </w:r>
      <w:r w:rsidR="006821B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СРР</w:t>
      </w:r>
      <w:r w:rsidR="0030536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отразяващи реалната ситуацията на обекта, без да се увеличава крайния</w:t>
      </w:r>
      <w:r w:rsidR="0030536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срок за предаване на обекта.</w:t>
      </w:r>
    </w:p>
    <w:p w14:paraId="4D8A7B4A" w14:textId="1080CC6B" w:rsidR="00834452" w:rsidRPr="00834452" w:rsidRDefault="00834452" w:rsidP="00834452">
      <w:pPr>
        <w:spacing w:after="0" w:line="240" w:lineRule="auto"/>
        <w:ind w:left="-142" w:right="83" w:firstLine="88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/4/.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Сроковете за извършване на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за предаване на отделните етапи са посочени в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№3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към този договор </w:t>
      </w:r>
      <w:r w:rsidR="00305361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305361" w:rsidRPr="00305361">
        <w:rPr>
          <w:rFonts w:ascii="Times New Roman" w:eastAsia="Times New Roman" w:hAnsi="Times New Roman" w:cs="Times New Roman"/>
          <w:b/>
          <w:bCs/>
          <w:sz w:val="24"/>
          <w:szCs w:val="24"/>
        </w:rPr>
        <w:t>„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Подробен (подневен)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план-график за повременното изпълнение на отделните </w:t>
      </w:r>
      <w:r w:rsidR="006821B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СРР</w:t>
      </w:r>
      <w:r w:rsidR="00305361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</w:t>
      </w:r>
    </w:p>
    <w:p w14:paraId="54A8A7E3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Чл.22.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Срокът на изпълнение на обекта започва да тече след изпълнение на условията, описани по-долу:</w:t>
      </w:r>
    </w:p>
    <w:p w14:paraId="653D9FC8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1. Подписване на Договора от 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 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14:paraId="0827A037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 Подписване на Протокол обр. 2 за откриване на строителна площадка.</w:t>
      </w:r>
    </w:p>
    <w:p w14:paraId="733A0850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Чл.23.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Забавянето на отделен етап не удължава срока на цялостното изпълнение на възложената задача и предаването на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обекта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, дори когато за забавянето му е платена неустойка.</w:t>
      </w:r>
    </w:p>
    <w:p w14:paraId="145DD6F5" w14:textId="7BC396BF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/2/.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При наличие на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неблагоприятни атмосферни условия, възпрепятстващи изпълнението на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определен период от време,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 xml:space="preserve">Изпълнителят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длъжен да предприеме мерки чрез насищане с работна ръка работната площадка или промяна работното време на ангажирания човешки ресурс до </w:t>
      </w:r>
      <w:r w:rsidR="005F3F75">
        <w:rPr>
          <w:rFonts w:ascii="Times New Roman" w:eastAsia="Times New Roman" w:hAnsi="Times New Roman" w:cs="Times New Roman"/>
          <w:sz w:val="24"/>
          <w:szCs w:val="24"/>
        </w:rPr>
        <w:t>преодоляване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изоставането.</w:t>
      </w:r>
    </w:p>
    <w:p w14:paraId="6F0C2C13" w14:textId="218FEE06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/3/.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Ако в процеса на изпълнение на Договора, се констатира, че съществува реална опасност изпълнението на дейностите да изостане от междинните срокове по Графика за изпълнение на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предприема действия за преодоляване на изоставането и определя срок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влизане в сроковете по графика.</w:t>
      </w:r>
    </w:p>
    <w:p w14:paraId="4103C226" w14:textId="2486FA8E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/4/. 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поема за своя сметка всички разходи във връзка с ускоряване на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писмено уведомява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изпълнените в  тази връзка мерки и резултатите от тях.</w:t>
      </w:r>
    </w:p>
    <w:p w14:paraId="483BFF59" w14:textId="697B561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Чл.24./1/.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спиране на строителството поради непре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en-AU"/>
        </w:rPr>
        <w:t>o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долима сила като например земетресения, пожари, наводнения, епидемии, военни конфликти, граждански вълнения, а така също забрани, ограничения, предписания, нареждания и други подобни, които са наложени с индивидуални или нормативни актове на държавни и общински органи, предвиденият в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Чл.21.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/2/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срок се увеличава със срока на спирането. За целта се подписва акт обр. 10, респективно акт обр.11, между техническия ръководител и инвеститорския контрол и се заверяват от ръководител отдел «Строителство»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 Удължаването на сроковете по този член може да става само писмено с Анекс към настоящия Договор.</w:t>
      </w:r>
    </w:p>
    <w:p w14:paraId="40BFE77A" w14:textId="15EC2E46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</w:t>
      </w:r>
      <w:r w:rsidR="00F8194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възникването и преустановяването по непреодолима сила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в 3 /три/ дневен срок писмено да уведоми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Непреодолимата сила трябва писмено да бъде потвърдена от БТПП. Ако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бъде уведомен, или тя не бъде потвърдена от БТПП,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може да се позовава на непреодолима сила.</w:t>
      </w:r>
    </w:p>
    <w:p w14:paraId="1D200D9D" w14:textId="20B7EC27" w:rsidR="00834452" w:rsidRPr="00834452" w:rsidRDefault="00834452" w:rsidP="00834452">
      <w:pPr>
        <w:tabs>
          <w:tab w:val="left" w:pos="-2694"/>
        </w:tabs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/3/</w:t>
      </w:r>
      <w:r w:rsidR="00F8194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3445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Не е налице непреодолима сила, ако съответното събитие е вследствие от неположена грижа от страна на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или ако при полагане на дължимата грижа, то може да бъде преодоляно.</w:t>
      </w:r>
    </w:p>
    <w:p w14:paraId="71B6EECA" w14:textId="3E3FEC53" w:rsidR="00834452" w:rsidRPr="00834452" w:rsidRDefault="00834452" w:rsidP="00834452">
      <w:pPr>
        <w:tabs>
          <w:tab w:val="left" w:pos="-2694"/>
        </w:tabs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/4/</w:t>
      </w:r>
      <w:r w:rsidR="00F8194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Ако непреодолимата сила продължи повече от 45 /четиридесет и пет/ дни и няма признаци за скорошното </w:t>
      </w:r>
      <w:r w:rsidR="00F8194F">
        <w:rPr>
          <w:rFonts w:ascii="Times New Roman" w:eastAsia="Times New Roman" w:hAnsi="Times New Roman" w:cs="Times New Roman"/>
          <w:sz w:val="24"/>
          <w:szCs w:val="24"/>
        </w:rPr>
        <w:t>ѝ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преустановяване, всяка от страните може да прекрати за в бъдеще договора, като писмено уведоми другата страна.</w:t>
      </w:r>
    </w:p>
    <w:p w14:paraId="11F3A26A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Чл.25./1/.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окончателното завършване на обекта,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 xml:space="preserve">Изпълнителят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отправя до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покана за оглед и приемане на извършената работа.</w:t>
      </w:r>
    </w:p>
    <w:p w14:paraId="4AAA66B1" w14:textId="67A79A4C" w:rsidR="00834452" w:rsidRPr="00834452" w:rsidRDefault="00834452" w:rsidP="00834452">
      <w:pPr>
        <w:spacing w:after="0" w:line="240" w:lineRule="auto"/>
        <w:ind w:left="-180" w:right="97" w:firstLine="9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В срок до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/7/ седем дни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датата на полученото уведомление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инвеститорския контрол извършват цялостен оглед на извършените дейности и преглед на техническата документация на обекта. В случай, че няма забележки се подписва двустранен констативен акт за установяване готовността за приемане на обекта;</w:t>
      </w:r>
    </w:p>
    <w:p w14:paraId="06327842" w14:textId="3BA297D5" w:rsidR="00834452" w:rsidRPr="00834452" w:rsidRDefault="00834452" w:rsidP="00834452">
      <w:pPr>
        <w:spacing w:after="0" w:line="240" w:lineRule="auto"/>
        <w:ind w:left="-180" w:right="97" w:firstLine="9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В случай, че се установят незавършени дейности съгласно КСС по договора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и срока по договор е изтекъл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се начислява неустойка за просрочие на договорения срок, съгласно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Чл.63,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 пълното им завършване. В случай, че се установят недоделки и недовършени  работи, същите се отбелязват в двустранен протокол /«пънч-лист»/ с определен срок за отстраняване. Начало на срока за отстраняване на недоделки е датата на връчване на пънч-листа на техническия ръководител  на обекта;</w:t>
      </w:r>
    </w:p>
    <w:p w14:paraId="593C3B4A" w14:textId="77777777" w:rsidR="00834452" w:rsidRPr="00834452" w:rsidRDefault="00834452" w:rsidP="00834452">
      <w:pPr>
        <w:spacing w:after="0" w:line="240" w:lineRule="auto"/>
        <w:ind w:left="-142" w:firstLine="86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След писмено уведомление от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което се счита за край на горецитирания срок се прави отново оглед на обекта и след като се установи отстраняването на забележките, се подписва двустранен констативен акт за установяване готовността за приемане на обекта. В случай, че се установи, че не са отстранени част от недоделките и срока по договор е изтекъл се начислява неустойка за просрочие на договорения срок, съгласно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Чл.63,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 пълното им отстраняване;</w:t>
      </w:r>
    </w:p>
    <w:p w14:paraId="76BB7260" w14:textId="6093DE2D" w:rsidR="00834452" w:rsidRPr="00834452" w:rsidRDefault="00834452" w:rsidP="00834452">
      <w:pPr>
        <w:spacing w:after="0" w:line="240" w:lineRule="auto"/>
        <w:ind w:left="-142" w:firstLine="8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За край на срока на изпълнение на </w:t>
      </w:r>
      <w:r w:rsidR="006821B2">
        <w:rPr>
          <w:rFonts w:ascii="Times New Roman" w:eastAsia="Times New Roman" w:hAnsi="Times New Roman" w:cs="Times New Roman"/>
          <w:sz w:val="24"/>
          <w:szCs w:val="24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се счита датата на двустранен Констативен - протокол за установяване готовност</w:t>
      </w:r>
      <w:r w:rsidR="00660D3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а на обекта за приемане подписан между техническия ръководител и инвеститорския контрол на обекта, заверен от ръководител отдел „Строителство“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01FCDAE" w14:textId="7BE99BC9" w:rsidR="00834452" w:rsidRPr="00834452" w:rsidRDefault="00834452" w:rsidP="00834452">
      <w:pPr>
        <w:spacing w:after="0" w:line="240" w:lineRule="auto"/>
        <w:ind w:left="-180" w:right="97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/2/.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При окончателното завършването на </w:t>
      </w:r>
      <w:r w:rsidR="006821B2">
        <w:rPr>
          <w:rFonts w:ascii="Times New Roman" w:eastAsia="Times New Roman" w:hAnsi="Times New Roman" w:cs="Times New Roman"/>
          <w:sz w:val="24"/>
          <w:szCs w:val="24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 xml:space="preserve">ИЗПЪЛНИТЕЛЯТ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е длъжен:</w:t>
      </w:r>
    </w:p>
    <w:p w14:paraId="2F2248FB" w14:textId="77777777" w:rsidR="00834452" w:rsidRPr="00834452" w:rsidRDefault="00834452" w:rsidP="00834452">
      <w:pPr>
        <w:spacing w:after="0" w:line="240" w:lineRule="auto"/>
        <w:ind w:left="-180" w:firstLine="74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- да премахне временните строежи, както и да освободи строителната площадка от всякаква техника, механизация и строителни отпадъци;</w:t>
      </w:r>
    </w:p>
    <w:p w14:paraId="51568492" w14:textId="372EA2A2" w:rsidR="00834452" w:rsidRPr="00834452" w:rsidRDefault="00834452" w:rsidP="00834452">
      <w:pPr>
        <w:spacing w:after="0" w:line="240" w:lineRule="auto"/>
        <w:ind w:left="-180" w:firstLine="74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да подготви и съгласува екзекутивна документация на изградения обект с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срок до назначаването на комисия за приемането на обекта. Екзекутивната документация се създава в три екземпляра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на хартиен носител и един екземпляр на електронен носител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7F28C880" w14:textId="46C3376C" w:rsidR="00834452" w:rsidRPr="00834452" w:rsidRDefault="00834452" w:rsidP="00834452">
      <w:pPr>
        <w:spacing w:after="0" w:line="240" w:lineRule="auto"/>
        <w:ind w:left="-180" w:firstLine="74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/3/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Окончателното предаване и приемане на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извършва с двустранен Окончателен приемо-предавателен протокол по образец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, подписан от упълномощените представители на двете страни, в който се описват изпълнените видове работи, количества, цени</w:t>
      </w:r>
      <w:r w:rsidR="00F573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F5739E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стойност</w:t>
      </w:r>
      <w:r w:rsidR="00F5739E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се утвърждава от Изпълнителния Директор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5AA0D32E" w14:textId="77777777" w:rsidR="00834452" w:rsidRPr="00834452" w:rsidRDefault="00834452" w:rsidP="00834452">
      <w:pPr>
        <w:spacing w:after="0" w:line="240" w:lineRule="auto"/>
        <w:ind w:left="-180" w:firstLine="74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/4/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Окончателният приемо-предавателен протокол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ал.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съставя независимо от протоколите и актовете, които се съставят между страните, съгласно нормативната уредба.</w:t>
      </w:r>
    </w:p>
    <w:p w14:paraId="66D26F24" w14:textId="7CD8B2CD" w:rsidR="00834452" w:rsidRPr="00834452" w:rsidRDefault="00834452" w:rsidP="00834452">
      <w:pPr>
        <w:spacing w:after="0" w:line="240" w:lineRule="auto"/>
        <w:ind w:left="-180" w:firstLine="74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/5/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Окончателният приемо-предавателен протокол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ал.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съставя в срок от 30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/тридесет/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календарни дни след преглед и разплащане на последния протокол за изпълнени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31FE9358" w14:textId="1CEB7715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/6/.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Предаването на изпълнен етап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извършва с двустранен констативен протокол, в който се описва извършената работа: количество на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, качество на извършената работа, наличие на недостатъци, както и дали е спазен срокът за съответния етап.</w:t>
      </w:r>
    </w:p>
    <w:p w14:paraId="0E675397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/7/.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констатиране на недостатъци в извършената работа, в протокола по предходната алинея се посочват срокове за отстраняването им, като тези срокове не се отразяват върху Графика за извършване на строителството –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№3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2CFE794F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8</w:t>
      </w:r>
      <w:r w:rsidRPr="00C8108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Времето за отстраняване на недостатъците по определен етап се отчита като забава в неговото изпълнение, когато излиза извън договорения срок за изпълнение на този етап.</w:t>
      </w:r>
    </w:p>
    <w:p w14:paraId="3980A10B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9/. 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има право да откаже да приеме етапа или отделни работи по него, ако открие съществени недостатъци.</w:t>
      </w:r>
    </w:p>
    <w:p w14:paraId="16AEF891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18296C9" w14:textId="77777777" w:rsidR="00834452" w:rsidRPr="00834452" w:rsidRDefault="00834452" w:rsidP="00834452">
      <w:pPr>
        <w:keepNext/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val="ru-RU"/>
        </w:rPr>
      </w:pPr>
      <w:r w:rsidRPr="00834452"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</w:rPr>
        <w:t>І</w:t>
      </w:r>
      <w:r w:rsidRPr="00834452"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val="en-AU"/>
        </w:rPr>
        <w:t>V</w:t>
      </w:r>
      <w:r w:rsidRPr="00834452"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val="ru-RU"/>
        </w:rPr>
        <w:t>. КОНТРОЛ ПО ИЗПЪЛНЕНИЕТО И ПРИЕМАНЕТО</w:t>
      </w:r>
    </w:p>
    <w:p w14:paraId="19DF7B22" w14:textId="77777777" w:rsidR="00834452" w:rsidRPr="00834452" w:rsidRDefault="00834452" w:rsidP="00834452">
      <w:pPr>
        <w:keepNext/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val="ru-RU"/>
        </w:rPr>
      </w:pPr>
    </w:p>
    <w:p w14:paraId="2D838039" w14:textId="225EEEF9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Чл.26.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Контролът по изпълнение на строителството ще се осъществява от  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или от негов упълномощен представител, наречен Инвеститорски контрол, и се отнася за всички части </w:t>
      </w:r>
      <w:r w:rsidR="006821B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предмет на Договора.</w:t>
      </w:r>
    </w:p>
    <w:p w14:paraId="28DADF61" w14:textId="766412FB" w:rsidR="00834452" w:rsidRPr="00834452" w:rsidRDefault="00834452" w:rsidP="00834452">
      <w:pPr>
        <w:tabs>
          <w:tab w:val="left" w:pos="-2694"/>
        </w:tabs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Чл.27.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Разпорежданията на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трябва да бъдат в писмена форма и в тази си форма те задължават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FB84974" w14:textId="77777777" w:rsidR="00834452" w:rsidRPr="00834452" w:rsidRDefault="00834452" w:rsidP="00834452">
      <w:pPr>
        <w:tabs>
          <w:tab w:val="left" w:pos="-2977"/>
        </w:tabs>
        <w:spacing w:after="0" w:line="240" w:lineRule="auto"/>
        <w:ind w:left="-142" w:right="83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Чл.28. /1/</w:t>
      </w:r>
      <w:r w:rsidRPr="00834452">
        <w:rPr>
          <w:rFonts w:ascii="Times New Roman" w:eastAsia="Times New Roman" w:hAnsi="Times New Roman" w:cs="Times New Roman"/>
          <w:b/>
          <w:iCs/>
          <w:sz w:val="24"/>
          <w:szCs w:val="24"/>
        </w:rPr>
        <w:t>.</w:t>
      </w:r>
      <w:r w:rsidRPr="0083445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може по всяко време да осъществява контрол по изпълнението на този договор, стига да не възпрепятства работата на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и да не нарушава оперативната му самостоятелност.</w:t>
      </w:r>
    </w:p>
    <w:p w14:paraId="0BE6D058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Указанията на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са задължителни за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,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освен ако са в нарушение на строителните правила и нормативи или водят до съществено отклонение от поръчката.</w:t>
      </w:r>
    </w:p>
    <w:p w14:paraId="30D37458" w14:textId="0E9945A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/3/.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има право периодически без предизвестие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, да извършва проверка на обекта чрез независим външен строителен консултант за точността на извършеното отчитане на количеството, качеството и цените на </w:t>
      </w:r>
      <w:r w:rsidR="006821B2">
        <w:rPr>
          <w:rFonts w:ascii="Times New Roman" w:eastAsia="Times New Roman" w:hAnsi="Times New Roman" w:cs="Times New Roman"/>
          <w:sz w:val="24"/>
          <w:szCs w:val="24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232C89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/4/.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има право периодически без предизвестие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, да извършва проверка на обекта чрез независима външна строителна лаборатория за качеството на вложените материали.</w:t>
      </w:r>
    </w:p>
    <w:p w14:paraId="4F705212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9503ED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ще осъществява текущ контрол чрез геодезическа фирма и строителна лаборатория на извършените количества и качество по видове работи.</w:t>
      </w:r>
    </w:p>
    <w:p w14:paraId="23094F43" w14:textId="77777777" w:rsidR="00834452" w:rsidRPr="00834452" w:rsidRDefault="00834452" w:rsidP="009503ED">
      <w:pPr>
        <w:spacing w:after="0" w:line="240" w:lineRule="auto"/>
        <w:ind w:right="-29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</w:t>
      </w:r>
      <w:r w:rsidR="009503E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/. 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организира контрол на строителната площадка при приемане доставката на суровини, изделия, оборудване и материали с цел окачествяването им преди влагане в обекта.</w:t>
      </w:r>
    </w:p>
    <w:p w14:paraId="37328532" w14:textId="24451575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Чл.29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 Всички обстоятелства, свързани с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обекта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се документират посредством съставяне на актовете и протоколите по време на строителството съгласно </w:t>
      </w:r>
      <w:r w:rsidRPr="00AE31C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Наредба №3</w:t>
      </w:r>
      <w:r w:rsidR="004768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AE31C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/</w:t>
      </w:r>
      <w:r w:rsidR="004768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AE31C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31.07.2003</w:t>
      </w:r>
      <w:r w:rsidR="0047689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AE31C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г., ПИП</w:t>
      </w:r>
      <w:r w:rsidR="00AE31C4" w:rsidRPr="00AE31C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СМР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, други източници на типови протоколи и протоколи свободен текст от представители на страните по сключените договори.</w:t>
      </w:r>
    </w:p>
    <w:p w14:paraId="282CB06C" w14:textId="2B9C9140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Чл.3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След фактическото завършване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обекта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премахне временните строежи, както и да освободи строителната площадка от всякаква строителна техника и механизация и строителни отпадъци.</w:t>
      </w:r>
    </w:p>
    <w:p w14:paraId="5578F03B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6B54B2" w14:textId="26D39E26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FD299B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V</w:t>
      </w:r>
      <w:r w:rsidRPr="00FD299B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. ПРАВА И ЗАДЪЛЖЕНИЯ НА ИЗПЪЛНИТЕЛЯ</w:t>
      </w:r>
    </w:p>
    <w:p w14:paraId="2D9CF90C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7A0B06AA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Чл.31. 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задължава на свой риск и отговорност да изпълни и завърши обекта в съответствие с договора и да отстрани евентуалните дефекти в обекта, като осигури всичко необходимо за изпълнение на договора: организация, работна ръка, материали, строителна механизация и оборудване. Обектът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трябва да отговаря на изискванията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съгл.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Чл.2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от Договора и неговите изменения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140BA8A3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Чл.32.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Преди започване на строителството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длъжен:</w:t>
      </w:r>
    </w:p>
    <w:p w14:paraId="1E5138E1" w14:textId="4AC46C5B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/1/.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5 /пет/ дневен срок след подписване на настоящия договор да представи „Подробен линеен календарен план-график за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повременното изпълнение на отделните </w:t>
      </w:r>
      <w:r w:rsidR="006821B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Приложение №3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към договора.</w:t>
      </w:r>
    </w:p>
    <w:p w14:paraId="2CFFC40A" w14:textId="1C611E44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изготви Работен ПБЗ (РПОИС) за изпълнението на обекта и съгласува с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6B10853A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/3/.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вземе необходимите мерки за осигуряване на безопасността на строителната площадка, да я огради, където е необходимо да постави предупредителни знаци, указателни табели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и да вземе всички други мерки, предвидени в разработения РПБЗ и в нормативната уредба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73D3FADA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/4/.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вземе необходимите мерки за запазване от повреди и разместване на съществуващи подземни и надземни мрежи и съоръжения, геодезически знаци, зелени площи и други, които се установяват с протокола за откриване на строителната площадка.</w:t>
      </w:r>
    </w:p>
    <w:p w14:paraId="264B75E8" w14:textId="42440115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/5/.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организира „временно селище</w:t>
      </w:r>
      <w:r w:rsidR="00A2694D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обекта за периода на неговото изпълнение, вкл. за инвеститорския контрол.</w:t>
      </w:r>
    </w:p>
    <w:p w14:paraId="37F710BC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/6/.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осигури електрозахранване и водоснабдяване.</w:t>
      </w:r>
    </w:p>
    <w:p w14:paraId="1C49D2C4" w14:textId="2DB8266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Чл.33.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декларира, че е проучил основно строителната площадка и цялата налична информация</w:t>
      </w:r>
      <w:r w:rsidR="00AE31C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както и че се е уверил преди предаването на офертата си в изпълнимостта на всички видове работи и е отчел влиянието на всички фактори, включително хидрогеоложките и климатичните условия, вида и качеството на материалите, необходими за изпълнение на обекта или на отделни задания - част от </w:t>
      </w:r>
      <w:r w:rsidR="006821B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декларира, че си е осигурил цялата необходима информация, съгласно изложеното п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-горе, относно рисковете, непредвидените и всички други обстоятелства, които биха могли да окажат влияние на неговата оферта.</w:t>
      </w:r>
    </w:p>
    <w:p w14:paraId="57277435" w14:textId="56C0BFB9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Чл.34.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ИЗПЪЛНИТЕЛЯТ 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декларира, че е подготвил точна и пълна оферта за изпълнението на работите, в която са включени както преките, така и допълнителните и специфични работи за обекта.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декларира, че посочените в офертата цени покриват всичките му задължения по надлежното изпълнение и завършване договорените </w:t>
      </w:r>
      <w:r w:rsidR="006821B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1FA1E847" w14:textId="6A7B3614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35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./1/.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</w:rPr>
        <w:t>Изпълнителят</w:t>
      </w:r>
      <w:r w:rsidRPr="00834452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е длъжен да извърши строителството с грижата на добрия търговец, като спазва инструкциите, предписанията и указанията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ИНВЕСТИТОРСКИЯ КОНТРОЛ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, в съответствие с издадените строителни книжа и с изискванията за безопасност на строежите, както и с правилата за изпълнение на </w:t>
      </w:r>
      <w:r w:rsidR="006821B2">
        <w:rPr>
          <w:rFonts w:ascii="Times New Roman" w:eastAsia="Times New Roman" w:hAnsi="Times New Roman" w:cs="Times New Roman"/>
          <w:sz w:val="24"/>
          <w:szCs w:val="24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и на мерките за опазване на живота и здравето на хората на строителната площадка.</w:t>
      </w:r>
    </w:p>
    <w:p w14:paraId="2158A929" w14:textId="3ECF1EFC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извършва качествено и в срок строително-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ремонт</w:t>
      </w:r>
      <w:r w:rsidR="00F8194F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те работи – предмет на този договор в технологична последователност, съгласно утвърдения линеен график за изпълнение и съгласувания с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Работен „План за безопасност и здраве</w:t>
      </w:r>
      <w:r w:rsidR="00476897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615E5AAA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 xml:space="preserve">/3/.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 xml:space="preserve">Изпълнителят </w:t>
      </w:r>
      <w:r w:rsidRPr="00834452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се задължава в процеса на строителството да влага материали, изделия, строителни елементи и конструкции, за които има издадени разрешения за производство и ползване съгласно БДС и да представя декларация за съответствие и сертификати за тях.</w:t>
      </w:r>
    </w:p>
    <w:p w14:paraId="7BC9249D" w14:textId="2BA8D32A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/4/.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носи отговорност съгласно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Чл.18 и Чл.19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ако при извършването на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допуснал отклонения от изискванията </w:t>
      </w:r>
      <w:r w:rsidR="00564F0D">
        <w:rPr>
          <w:rFonts w:ascii="Times New Roman" w:eastAsia="Times New Roman" w:hAnsi="Times New Roman" w:cs="Times New Roman"/>
          <w:sz w:val="24"/>
          <w:szCs w:val="24"/>
          <w:lang w:val="ru-RU"/>
        </w:rPr>
        <w:t>на 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или задължителни съгласно нормативните актове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Начина за установяване на отклоненията е съгласно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Чл.59/</w:t>
      </w:r>
      <w:r w:rsidR="00EC11F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/.</w:t>
      </w:r>
    </w:p>
    <w:p w14:paraId="6E8E9AB6" w14:textId="5DED08E6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използване на подизпълнители за част от възложените задачи,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="00564F0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ги декларира и съгласува с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caps/>
          <w:sz w:val="24"/>
          <w:szCs w:val="24"/>
          <w:lang w:val="ru-RU"/>
        </w:rPr>
        <w:t xml:space="preserve">,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за извършената от подизпълнителите работа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И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зпълнителят</w:t>
      </w:r>
      <w:r w:rsidRPr="00834452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отговаря като за своя.</w:t>
      </w:r>
    </w:p>
    <w:p w14:paraId="6FD225BC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36./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 xml:space="preserve">1/.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е длъжен да спазва законовите изисквания, свързани със строителството, включително относно опазване на околната среда и безопасността на строителните работи.</w:t>
      </w:r>
    </w:p>
    <w:p w14:paraId="6BFE939B" w14:textId="1D7393D0" w:rsidR="00834452" w:rsidRPr="00834452" w:rsidRDefault="00834452" w:rsidP="00834452">
      <w:pPr>
        <w:spacing w:after="0" w:line="240" w:lineRule="auto"/>
        <w:ind w:left="-180" w:right="97" w:firstLine="88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спазва законовите изисквания свързани с дейност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събиране, съхраняване и оползотворяване на строителните отпадъци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образувани в резултат от </w:t>
      </w:r>
      <w:r w:rsidR="006821B2">
        <w:rPr>
          <w:rFonts w:ascii="Times New Roman" w:eastAsia="Times New Roman" w:hAnsi="Times New Roman" w:cs="Times New Roman"/>
          <w:sz w:val="24"/>
          <w:szCs w:val="24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, във връзка с  условията на „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НАРЕДБА за управление на строителните отпадъци и за влагане на рециклирани строителни материали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риета с ПМС № 277 от 5.11.2012 г., обн., ДВ, бр. 89 от 13.11.2012 г., с всички последващи изменения и допълнения.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Законовите изисквания се прилагат съгласно 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-  Декларация за спазване на условията за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1E1423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Управление на строителните отпадъци</w:t>
      </w:r>
      <w:r w:rsidR="001E1423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, неразделна част от настоящия договор.</w:t>
      </w:r>
    </w:p>
    <w:p w14:paraId="20719A52" w14:textId="77777777" w:rsidR="00834452" w:rsidRPr="00834452" w:rsidRDefault="00834452" w:rsidP="00834452">
      <w:pPr>
        <w:spacing w:after="0" w:line="240" w:lineRule="auto"/>
        <w:ind w:left="-180" w:right="97" w:firstLine="88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/3/.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е длъжен в срок от 3 /три/ дни от подписване на договора да представи всички изискуеми документи по Закона за управление на отпадъците и подзаконови нормативни актове, в това число работни листове за класификация на отпадъците, разрешение за събиране и оползотворяване, както и за транспорт на строителни отпадъци или договор с фирма притежаваща регистрационен документ за транспорт.</w:t>
      </w:r>
    </w:p>
    <w:p w14:paraId="4139FCC1" w14:textId="56F707A4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/4/.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носи регресна отговорност спрямо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, ако последния</w:t>
      </w:r>
      <w:r w:rsidR="00564F0D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заплати обезщетение за всички санкции, отнасящи се до дейността на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 xml:space="preserve"> 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във връзка със строителството, наложени от общински или държавни органи.</w:t>
      </w:r>
    </w:p>
    <w:p w14:paraId="68A23E18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5/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вреди, причинени на лица, публично или частно имущество, при/или по повод на строителството, отговорност носи изцяло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Изпълнителя.</w:t>
      </w:r>
      <w:r w:rsidRPr="00834452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носи регресна отговорност спрямо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, ако последния</w:t>
      </w:r>
      <w:r w:rsidR="00564F0D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заплати обезщетение за такива вреди.</w:t>
      </w:r>
    </w:p>
    <w:p w14:paraId="33351196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Чл.37. 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съхранява и предоставя при поискване от контролен орган на строителните книжа и заповедната книга на обекта. При вписана заповед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="00564F0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пристъпи незабавно към нейното изпълнение и в срок до 7 /седем/ дни да внесе писмено искане за финансиране на тази дейност, ако е необходимо.</w:t>
      </w:r>
    </w:p>
    <w:p w14:paraId="15F06C6E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Чл.38.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Никаква работа няма да бъде покривана или скривана преди одобрението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или негов представител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 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предоставя пълната възможност да се провери и измери всяка работа преди да бъде покрита или скрита.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задължава да извести надлежно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когато такива работи са готови или почти готови за проверка, включително му осигурява транспорт до строителната площадка при което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без неоснователно забавяне ще извърши необходимото за тази проверка измерване. Преминаването към следваща операция става след подписване на акт обр.12 за скрити работи между техническия ръководител, строителния надзор, проектанта и заверен от инвеститорския контрол</w:t>
      </w:r>
      <w:r w:rsidRPr="008344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834452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съгласно Наредба № 3 от 31.07.2003 г. Всички актове за скрити работи се комплектоват със снимков материал (с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обозначен мащаб), </w:t>
      </w:r>
      <w:r w:rsidRPr="008344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удостоверяващ изпълнените и покрити работи. При неизпълнение на горното задължение от страна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ИЗПЪЛНИТЕЛЯ, ВЪЗЛОЖИТЕЛЯ</w:t>
      </w:r>
      <w:r w:rsidR="00564F0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има право да не заплати извършената и покрита скрита неизмерена от него работа, както и да поиска, тя да бъде разкрита за сметка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ИЗПЪЛНИТЕЛЯ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за установяване на нейния обем и качество.</w:t>
      </w:r>
    </w:p>
    <w:p w14:paraId="437C6FA2" w14:textId="1C6591DE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Чл.39./1/. 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осигурява своевременното съставяне и подписване на актовете и протоколите по време на строителството във форма и срокове съгласно Наредба № 3</w:t>
      </w:r>
      <w:r w:rsidR="004768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="004768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2003</w:t>
      </w:r>
      <w:r w:rsidR="004768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г.</w:t>
      </w:r>
    </w:p>
    <w:p w14:paraId="17D3721F" w14:textId="1FD622DB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осигури технически ръководител и правоспособен геодезист на обекта, които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постоянно да управляват и контролират </w:t>
      </w:r>
      <w:r w:rsidR="006821B2">
        <w:rPr>
          <w:rFonts w:ascii="Times New Roman" w:eastAsia="Times New Roman" w:hAnsi="Times New Roman" w:cs="Times New Roman"/>
          <w:sz w:val="24"/>
          <w:szCs w:val="24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неосигуряване на тези задължения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="002C74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има право да задържи плащанията до осигуряването им.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Геодезистът извършва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геодезическо заснемане и съпоставяне спрямо проектно заложените параметри. Работата на този геодезист текущо се контролира чрез замерване от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геодезическа фирма наета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 xml:space="preserve"> ВЪЗЛОЖИТЕЛЯ.</w:t>
      </w:r>
    </w:p>
    <w:p w14:paraId="25CDC1B1" w14:textId="2121F07F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/3/.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задължава да изготвя и предоставя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476897">
        <w:rPr>
          <w:rFonts w:ascii="Times New Roman" w:eastAsia="Times New Roman" w:hAnsi="Times New Roman" w:cs="Times New Roman"/>
          <w:sz w:val="24"/>
          <w:szCs w:val="24"/>
          <w:lang w:val="ru-RU"/>
        </w:rPr>
        <w:t>„Геодезическа снимка</w:t>
      </w:r>
      <w:r w:rsidR="00476897" w:rsidRPr="00476897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476897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която </w:t>
      </w:r>
      <w:r w:rsidR="005B6AE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да </w:t>
      </w:r>
      <w:r w:rsidRPr="0004351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бъде база </w:t>
      </w:r>
      <w:r w:rsidR="00043513" w:rsidRPr="00043513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проверка от геодезисти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към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618C6024" w14:textId="69BB7150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Чл.40. 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уведомява незабавно съответните служби и експлоатационни дружества за евентуални повреди на мрежи и съоръжения, произлезли при работата.</w:t>
      </w:r>
    </w:p>
    <w:p w14:paraId="615131CC" w14:textId="32A11626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Чл.4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Ако при извършване на </w:t>
      </w:r>
      <w:r w:rsidR="006821B2">
        <w:rPr>
          <w:rFonts w:ascii="Times New Roman" w:eastAsia="Times New Roman" w:hAnsi="Times New Roman" w:cs="Times New Roman"/>
          <w:sz w:val="24"/>
          <w:szCs w:val="24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възникнат препятствия за изпълнението на този договор, всяка от страните е задължена да предприеме всички зависещи от нея разумни мерки за отстраняване на тези препятствия, дори когато тя не носи отговорност за тези препятствия.</w:t>
      </w:r>
    </w:p>
    <w:p w14:paraId="02F04E75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Ако при отстраняването на препятствия по предходния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Чл.41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 страната, която не носи задължение или отговорност за това, е направила разноски, то те трябва да се обезщетят от другата страна.</w:t>
      </w:r>
    </w:p>
    <w:p w14:paraId="57FE8ED5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Чл.43./1/. 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задължава да спазва стриктно сроковете, заложени в утвърдения подробен линеен календарен план-график.</w:t>
      </w:r>
    </w:p>
    <w:p w14:paraId="5BBA614A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задължава да организира работата при изпълнението на обекта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непрекъсваем работен режим.</w:t>
      </w:r>
    </w:p>
    <w:p w14:paraId="50D3208D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Чл.44. 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Стойността на провеждането на всички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единични изпитания и измервания /обратни насипи и др/, измервания, изпълнени от акредитирани лаборатории и съответно издадените протоколи за удостоверяването на годността за експлоатация, ще бъдат за сметка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4E94A28E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Чл.45. 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носи пълна отговорност за евентуални трудови злополуки на обекта за своите служители, работници, подизпълнители и трети лица посещаващи обекта. Срещу тези рискове, както и съгласно изискванията на глава 10 от ЗУТ,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направи за своя сметка и да поддържа за своя сметка за срока на строителството следните застраховки:</w:t>
      </w:r>
    </w:p>
    <w:p w14:paraId="372CF98D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1.Професионална отговорност на застрахования за имуществени и неимуществени вреди, причинени на други участници в строителството и/или на трети лица по време на строителството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36E7980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Застраховка срещу всички рискове, включително форсмажорни и други обстоятелства, за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при строителството на конкретния строителния обект.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="002C744B"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не носи отговорност за поемане разходи по възстановяване на щети от такъв характер и те са изцяло за сметка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381730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3. Застраховка за трудова злополука.</w:t>
      </w:r>
    </w:p>
    <w:p w14:paraId="12DE77AA" w14:textId="4C7CA729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 xml:space="preserve">Чл.46./1/. ИЗПЪЛНИТЕЛЯТ 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се задължава да вземе всички необходими мерки за опазване на околната среда на строителната площадка и граничещите </w:t>
      </w:r>
      <w:r w:rsidR="00A2694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ѝ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имоти и предотвратяване на повреди, безпокойство на лица или имущество в резултат на замърсяване, шум и други причини, произтичащи от възприетия начин на работа, в противоречие с общинските и държавни нормативни актове. При неизпълнение всички разходи, обезщетения и глоби са за сметка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14:paraId="7BA16575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/2/. ИЗПЪЛНИТЕЛЯТ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длъжен да спазва законовите изисквания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свързани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с управление на дейностите по отпадъците като например, но не само:</w:t>
      </w:r>
    </w:p>
    <w:p w14:paraId="79BE3C40" w14:textId="77777777" w:rsidR="00834452" w:rsidRPr="00834452" w:rsidRDefault="00834452" w:rsidP="00834452">
      <w:pPr>
        <w:numPr>
          <w:ilvl w:val="0"/>
          <w:numId w:val="11"/>
        </w:num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Генерираните производствени и опасни отпадъци се събират разделно и временно съхраняват по подходящ начин в метални контейнери, съгласно изискванията на Закона за управление на отпадъците и Наредбите към него;</w:t>
      </w:r>
    </w:p>
    <w:p w14:paraId="121A621B" w14:textId="6160AF5E" w:rsidR="00834452" w:rsidRPr="00834452" w:rsidRDefault="00834452" w:rsidP="00834452">
      <w:pPr>
        <w:numPr>
          <w:ilvl w:val="0"/>
          <w:numId w:val="11"/>
        </w:num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Металните отпадъци с код 17.04.05. (отпадък изрезки от черни метали, изрезки от различни ламарини и др.) се предават с кантарна бележка в склад </w:t>
      </w:r>
      <w:r w:rsidR="001E1423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Вторични суровини</w:t>
      </w:r>
      <w:r w:rsidR="001E1423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ВЪЗЛОЖИТЕЛЯ;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Металните отпадъци се приемат само в ден петък до 16.00 часа;</w:t>
      </w:r>
    </w:p>
    <w:p w14:paraId="19326D38" w14:textId="77777777" w:rsidR="00834452" w:rsidRPr="00834452" w:rsidRDefault="00834452" w:rsidP="00834452">
      <w:pPr>
        <w:numPr>
          <w:ilvl w:val="0"/>
          <w:numId w:val="11"/>
        </w:num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Всички останали отпадъци, генерирани на площадката при основната дейност на обекта и от административно-битовата дейност, се предават на лицензирани фирми за събиране, съхранение и третиране, притежаващи разрешително за дейност с отпадъци съгласно Закона за управление на отпадъците.</w:t>
      </w:r>
    </w:p>
    <w:p w14:paraId="3E94B4CB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Чл.47. 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се задължава да осигури специфични за обекта изисквания, съгласно Техническото задание.</w:t>
      </w:r>
    </w:p>
    <w:p w14:paraId="69E8931B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Чл.48. 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се задължава да уведомява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ВЪЗЛОЖИТЕЛЯ 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незабавно за посещението и предписаните мерки от държавните или общински органи, оправомощени от нормативните актове да осъществяват строителен контрол.</w:t>
      </w:r>
    </w:p>
    <w:p w14:paraId="1A6057F7" w14:textId="44CA03D4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Чл.49./1/.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изпълни възложените му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като спазва техническото задание, изискванията на строителните, техническите и технологични правила и норми за съответните дейности и в съответствие с „Правила за извършване и приемане на строителните и монтажни работи</w:t>
      </w:r>
      <w:r w:rsidR="00476897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/ПИП</w:t>
      </w:r>
      <w:r w:rsidR="00F8194F">
        <w:rPr>
          <w:rFonts w:ascii="Times New Roman" w:eastAsia="Times New Roman" w:hAnsi="Times New Roman" w:cs="Times New Roman"/>
          <w:sz w:val="24"/>
          <w:szCs w:val="24"/>
          <w:lang w:val="ru-RU"/>
        </w:rPr>
        <w:t>СМР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/.</w:t>
      </w:r>
    </w:p>
    <w:p w14:paraId="7D1B5A72" w14:textId="7AF2C386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 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се задължава да приема фотоснимки като доказателство за некачествено изпълнени </w:t>
      </w:r>
      <w:r w:rsidR="006821B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1D69BEB4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7CC5B975" w14:textId="34C9C6DA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V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І. ПРАВА И ЗАДЪЛЖЕНИЯ НА ВЪЗЛОЖИТЕЛЯ</w:t>
      </w:r>
    </w:p>
    <w:p w14:paraId="4868B4F0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73F249B4" w14:textId="7CFC4388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Чл.50.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осигурява необходимите разрешителни за строителство.</w:t>
      </w:r>
    </w:p>
    <w:p w14:paraId="31027B86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Чл.51.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предаване на строителната площадка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Възложителят:</w:t>
      </w:r>
    </w:p>
    <w:p w14:paraId="47498458" w14:textId="1FD8CEFC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/1/.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Открива строителна площадка в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 /пет/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дневен срок от влизане в сила на настоящия Договор, за което се подписва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утвърден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образец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Акт обр.2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, със становища от експлоатационните звена на „Асарел Медет</w:t>
      </w:r>
      <w:r w:rsidR="001E1423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АД с нанесени наличните подземни комуникации в района на строителната площадка.</w:t>
      </w:r>
    </w:p>
    <w:p w14:paraId="6A66F471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Съобщава писмено на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имената на лицата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делегираните им правомощия, които ще упражняват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ИНВЕСТИТОРСКИ КОНТРОЛ</w:t>
      </w:r>
      <w:r w:rsidR="00F360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14:paraId="0ABC700A" w14:textId="1BA83D9B" w:rsidR="00834452" w:rsidRPr="00834452" w:rsidRDefault="00834452" w:rsidP="00834452">
      <w:pPr>
        <w:spacing w:after="0" w:line="240" w:lineRule="auto"/>
        <w:ind w:left="-180" w:right="97" w:firstLine="74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F360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е длъжен да запознае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, чрез неговия упълномощен представител за обекта, със специфичните условия за изпълнение на строително-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ремонт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ните и ремонтни работи на обекти, разположени на територии</w:t>
      </w:r>
      <w:r w:rsidR="001E1423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собственост или стопанисвани от </w:t>
      </w:r>
      <w:r w:rsidR="001E1423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Асарел-Медет</w:t>
      </w:r>
      <w:r w:rsidR="001E1423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АД.</w:t>
      </w:r>
    </w:p>
    <w:p w14:paraId="7A22F311" w14:textId="3BDE74D5" w:rsidR="00834452" w:rsidRPr="00834452" w:rsidRDefault="00834452" w:rsidP="00834452">
      <w:pPr>
        <w:spacing w:after="0" w:line="240" w:lineRule="auto"/>
        <w:ind w:left="-180" w:right="97" w:firstLine="74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F360D9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извършва инструктаж на своите работници и служители във връзка с условията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ал.</w:t>
      </w:r>
      <w:r w:rsidR="00F360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29D3BF4D" w14:textId="5E8F287C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 xml:space="preserve">Чл.52.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осигури пропуски за хора, материали и машини след представянето на необходимите данни от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, съгласно установения пропускателен режим на „Асарел Медет</w:t>
      </w:r>
      <w:r w:rsidR="00476897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АД.</w:t>
      </w:r>
    </w:p>
    <w:p w14:paraId="3B5EA4A5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Чл.53./1/. 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осигури необходимите средства за финансиране на обекта.</w:t>
      </w:r>
    </w:p>
    <w:p w14:paraId="38DF2635" w14:textId="35110785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запазва правото си при необходимост да извърши доставки и услуги за обекта, като например доставка на консумативи за пробни изпитания, специализирана собствена механизация и персонал, панели и др. под., за което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ще бъде надлежно уведомен писмено, включително начина за отразяване при отчитане на работите, извършени от него.</w:t>
      </w:r>
    </w:p>
    <w:p w14:paraId="63C9980B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Чл.54.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Представителят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заверява всички актове и протоколи, съставени по време на строителството на обекта.</w:t>
      </w:r>
    </w:p>
    <w:p w14:paraId="47DAC133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Чл.55. 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или упълномощени от него физически или юридически лица имат право по всяко време на строителството да посещават обекта или да извършват проверка относно качеството, количеството, сроковете за изпълнение и техническите параметри на възложената по Договора работа.</w:t>
      </w:r>
    </w:p>
    <w:p w14:paraId="2E32AE40" w14:textId="257DB313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Чл.56.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Предписанията и заповедите на 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 време на строителството, вписани в заповедната книга, са задължителни за </w:t>
      </w:r>
      <w:r w:rsidRPr="0083445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Всички указания се вписват в Заповедната книга на обекта. Изпълнението на невписани в Заповедната книга промени и допълнителни работи остават за сметка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Всички заповеди се заверяват от ръководител отдел </w:t>
      </w:r>
      <w:r w:rsidR="00A2694D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Строителство</w:t>
      </w:r>
      <w:r w:rsidR="00A2694D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ВЪЗЛОЖИТЕЛЯ.</w:t>
      </w:r>
    </w:p>
    <w:p w14:paraId="6953963A" w14:textId="3C44A628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Чл.57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В хода на изпълнение на обекта  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запазва правото си за промяна на обема и обхвата на строително-</w:t>
      </w:r>
      <w:r w:rsidR="006821B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ремонт</w:t>
      </w:r>
      <w:r w:rsidR="00F8194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ни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те работи.</w:t>
      </w:r>
    </w:p>
    <w:p w14:paraId="46B72C20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7C24A788" w14:textId="695A576D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V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ІІ.</w:t>
      </w:r>
      <w:r w:rsidR="0047689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БАНКОВИ ГАРАНЦИИ И ГАРАНЦИОННИ СРОКОВЕ</w:t>
      </w:r>
    </w:p>
    <w:p w14:paraId="253BF96E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08DCAF88" w14:textId="47D79707" w:rsidR="00834452" w:rsidRPr="00834452" w:rsidRDefault="00834452" w:rsidP="006C297C">
      <w:pPr>
        <w:widowControl w:val="0"/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</w:rPr>
        <w:t>Чл.58.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 xml:space="preserve"> 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издава в полза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безусловн</w:t>
      </w:r>
      <w:r w:rsidR="00F360D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и неотменяем</w:t>
      </w:r>
      <w:r w:rsidR="00F360D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банков</w:t>
      </w:r>
      <w:r w:rsidR="00F360D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гаранци</w:t>
      </w:r>
      <w:r w:rsidR="00F360D9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5469B39" w14:textId="1EA60FE3" w:rsidR="00834452" w:rsidRPr="00834452" w:rsidRDefault="00834452" w:rsidP="00834452">
      <w:pPr>
        <w:widowControl w:val="0"/>
        <w:spacing w:after="0" w:line="240" w:lineRule="auto"/>
        <w:ind w:left="-142" w:right="83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r w:rsidR="00552AC8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</w:rPr>
        <w:t>/.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1E1423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Авансово плащане</w:t>
      </w:r>
      <w:r w:rsidR="001E1423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в размер на .... % от стойността на Договора или .................... /........................../ </w:t>
      </w:r>
      <w:r w:rsidR="00C81080">
        <w:rPr>
          <w:rFonts w:ascii="Times New Roman" w:eastAsia="Times New Roman" w:hAnsi="Times New Roman" w:cs="Times New Roman"/>
          <w:sz w:val="24"/>
          <w:szCs w:val="24"/>
        </w:rPr>
        <w:t>евро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без ДДС, издадена от утвърдена българска банка в 5 /пет/ дневен срок след подписване на договор със срок на валидност ……. /………../ месеца. Текста, условията и банката към банковата гаранция се одобряват от 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 xml:space="preserve">ВЪЗЛОЖИТЕЛЯ „Асарел </w:t>
      </w:r>
      <w:r w:rsidR="001E1423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 xml:space="preserve"> Медет</w:t>
      </w:r>
      <w:r w:rsidR="001E1423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 xml:space="preserve"> АД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. Освобождаването на гаранцията настъпва при представяне на оригинален надлежно оформен Протокол-сметка образец 8 (табличен вид на протоколите за изпълнени работи с натрупване на обема, плащанията, възстановяването на аванса и удържането на гаранционните суми), удостоверяващ възстановяването на сумата по преведения аванс. В случай, че срока на валидност на банковата гаранция изтича, работите не са приключили и аванса не е възстановен,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 да увеличи срока на нейната валидност до приключване на </w:t>
      </w:r>
      <w:r w:rsidR="006821B2">
        <w:rPr>
          <w:rFonts w:ascii="Times New Roman" w:eastAsia="Times New Roman" w:hAnsi="Times New Roman" w:cs="Times New Roman"/>
          <w:sz w:val="24"/>
          <w:szCs w:val="24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BD90A1" w14:textId="2AFDB089" w:rsidR="00834452" w:rsidRPr="00834452" w:rsidRDefault="00834452" w:rsidP="00834452">
      <w:pPr>
        <w:widowControl w:val="0"/>
        <w:spacing w:after="0" w:line="240" w:lineRule="auto"/>
        <w:ind w:left="-142" w:right="83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r w:rsidR="00552AC8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</w:rPr>
        <w:t>/.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В случай, че Банката, издала Гаранцията за „Авансово плащане“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се обяви в несъстоятелност или изпадне в неплатежоспособност/свръхзадлъжнялост, или </w:t>
      </w:r>
      <w:r w:rsidR="006C297C">
        <w:rPr>
          <w:rFonts w:ascii="Times New Roman" w:eastAsia="Times New Roman" w:hAnsi="Times New Roman" w:cs="Times New Roman"/>
          <w:sz w:val="24"/>
          <w:szCs w:val="24"/>
        </w:rPr>
        <w:t>ѝ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се отнеме лиценза, или откаже да заплати предявената от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сума в 3 /три/ дневен срок,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има право да поиска, 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 да предостави, в срок до 5 /пет/ работни дни от направеното искане, съответната заместваща гаранция от друга банкова институция, съгласувана с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240A4C" w14:textId="16E262E9" w:rsidR="00EC11FF" w:rsidRPr="00EC11FF" w:rsidRDefault="00834452" w:rsidP="00EC11FF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Чл.59./1/.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EC11FF" w:rsidRPr="00EC11FF">
        <w:rPr>
          <w:rFonts w:ascii="Times New Roman" w:eastAsia="Times New Roman" w:hAnsi="Times New Roman" w:cs="Times New Roman"/>
          <w:sz w:val="24"/>
          <w:szCs w:val="24"/>
        </w:rPr>
        <w:t>За възложените строително-</w:t>
      </w:r>
      <w:r w:rsidR="006821B2">
        <w:rPr>
          <w:rFonts w:ascii="Times New Roman" w:eastAsia="Times New Roman" w:hAnsi="Times New Roman" w:cs="Times New Roman"/>
          <w:sz w:val="24"/>
          <w:szCs w:val="24"/>
        </w:rPr>
        <w:t>ремонт</w:t>
      </w:r>
      <w:r w:rsidR="00F8194F">
        <w:rPr>
          <w:rFonts w:ascii="Times New Roman" w:eastAsia="Times New Roman" w:hAnsi="Times New Roman" w:cs="Times New Roman"/>
          <w:sz w:val="24"/>
          <w:szCs w:val="24"/>
        </w:rPr>
        <w:t>ни</w:t>
      </w:r>
      <w:r w:rsidR="00EC11FF" w:rsidRPr="00EC11FF">
        <w:rPr>
          <w:rFonts w:ascii="Times New Roman" w:eastAsia="Times New Roman" w:hAnsi="Times New Roman" w:cs="Times New Roman"/>
          <w:sz w:val="24"/>
          <w:szCs w:val="24"/>
        </w:rPr>
        <w:t xml:space="preserve"> работи</w:t>
      </w:r>
      <w:r w:rsidR="00EC11F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 xml:space="preserve"> </w:t>
      </w:r>
      <w:r w:rsidR="00EC11FF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>(</w:t>
      </w:r>
      <w:r w:rsidR="006821B2">
        <w:rPr>
          <w:rFonts w:ascii="Times New Roman" w:eastAsia="Times New Roman" w:hAnsi="Times New Roman" w:cs="Times New Roman"/>
          <w:sz w:val="24"/>
          <w:szCs w:val="24"/>
        </w:rPr>
        <w:t>СРР</w:t>
      </w:r>
      <w:r w:rsidR="00EC11F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r w:rsidR="00EC11FF">
        <w:rPr>
          <w:rFonts w:ascii="Times New Roman" w:eastAsia="Times New Roman" w:hAnsi="Times New Roman" w:cs="Times New Roman"/>
          <w:sz w:val="24"/>
          <w:szCs w:val="24"/>
        </w:rPr>
        <w:t>не се предвижда гаранционен срок.</w:t>
      </w:r>
    </w:p>
    <w:p w14:paraId="29A11ED9" w14:textId="3C55553F" w:rsidR="00834452" w:rsidRPr="00834452" w:rsidRDefault="00834452" w:rsidP="00476897">
      <w:pPr>
        <w:spacing w:after="0" w:line="240" w:lineRule="auto"/>
        <w:ind w:left="-142" w:right="8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/</w:t>
      </w:r>
      <w:r w:rsidR="00EC11F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/.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При установяване наличие на дефекти и некачествено изпълнение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 xml:space="preserve">ВЪЗЛОЖИТЕЛЯТ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назначава  комисия, на която са длъжни да присъстват представители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. Комисията ще бъде свикана с писмени покани, изпратени по факс на горепосочените лица. Комисията съставя протокол със следното съдържание:</w:t>
      </w:r>
    </w:p>
    <w:p w14:paraId="25292E0B" w14:textId="77777777" w:rsidR="00834452" w:rsidRPr="00834452" w:rsidRDefault="00834452" w:rsidP="00476897">
      <w:pPr>
        <w:numPr>
          <w:ilvl w:val="0"/>
          <w:numId w:val="6"/>
        </w:numPr>
        <w:tabs>
          <w:tab w:val="num" w:pos="567"/>
        </w:tabs>
        <w:spacing w:after="0" w:line="240" w:lineRule="auto"/>
        <w:ind w:left="-142" w:right="8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sz w:val="24"/>
          <w:szCs w:val="24"/>
        </w:rPr>
        <w:t>Описва се констатирания дефект/некачествено изпълнение;</w:t>
      </w:r>
    </w:p>
    <w:p w14:paraId="37D83337" w14:textId="77777777" w:rsidR="00834452" w:rsidRPr="00834452" w:rsidRDefault="00834452" w:rsidP="00476897">
      <w:pPr>
        <w:numPr>
          <w:ilvl w:val="0"/>
          <w:numId w:val="6"/>
        </w:numPr>
        <w:tabs>
          <w:tab w:val="num" w:pos="567"/>
        </w:tabs>
        <w:spacing w:after="0" w:line="240" w:lineRule="auto"/>
        <w:ind w:left="-142" w:right="8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Описват се причините, които са го породили и в чия отговорност са, ако има и причини, извън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по този договор;</w:t>
      </w:r>
    </w:p>
    <w:p w14:paraId="7C3188F0" w14:textId="77777777" w:rsidR="00834452" w:rsidRPr="00834452" w:rsidRDefault="00834452" w:rsidP="00476897">
      <w:pPr>
        <w:numPr>
          <w:ilvl w:val="0"/>
          <w:numId w:val="6"/>
        </w:numPr>
        <w:tabs>
          <w:tab w:val="num" w:pos="567"/>
        </w:tabs>
        <w:spacing w:after="0" w:line="240" w:lineRule="auto"/>
        <w:ind w:left="-142" w:right="8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sz w:val="24"/>
          <w:szCs w:val="24"/>
        </w:rPr>
        <w:t>Описват се мероприятията, които трябва да бъдат извършени;</w:t>
      </w:r>
    </w:p>
    <w:p w14:paraId="135F55BA" w14:textId="77777777" w:rsidR="00834452" w:rsidRPr="00834452" w:rsidRDefault="00834452" w:rsidP="00476897">
      <w:pPr>
        <w:numPr>
          <w:ilvl w:val="0"/>
          <w:numId w:val="6"/>
        </w:numPr>
        <w:tabs>
          <w:tab w:val="num" w:pos="567"/>
        </w:tabs>
        <w:spacing w:after="0" w:line="240" w:lineRule="auto"/>
        <w:ind w:left="-142" w:right="8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sz w:val="24"/>
          <w:szCs w:val="24"/>
        </w:rPr>
        <w:t>Посочва се срок за отстраняване на констатирания дефект/некачествено изпълнение;</w:t>
      </w:r>
    </w:p>
    <w:p w14:paraId="4B6881D5" w14:textId="77777777" w:rsidR="00834452" w:rsidRPr="00834452" w:rsidRDefault="00834452" w:rsidP="00476897">
      <w:pPr>
        <w:numPr>
          <w:ilvl w:val="0"/>
          <w:numId w:val="6"/>
        </w:numPr>
        <w:tabs>
          <w:tab w:val="num" w:pos="567"/>
        </w:tabs>
        <w:spacing w:after="0" w:line="240" w:lineRule="auto"/>
        <w:ind w:left="-142" w:right="8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Ако е констатирано наличие на отговорност и от други лица, освен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по този договор,  се посочва за чия сметка ще бъде отстраняването на констатирания дефект/некачествено изпълнение;</w:t>
      </w:r>
    </w:p>
    <w:p w14:paraId="0349AA3D" w14:textId="77777777" w:rsidR="00834452" w:rsidRPr="00834452" w:rsidRDefault="00834452" w:rsidP="00476897">
      <w:pPr>
        <w:numPr>
          <w:ilvl w:val="0"/>
          <w:numId w:val="6"/>
        </w:numPr>
        <w:tabs>
          <w:tab w:val="num" w:pos="567"/>
        </w:tabs>
        <w:spacing w:after="0" w:line="240" w:lineRule="auto"/>
        <w:ind w:left="-142" w:right="8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sz w:val="24"/>
          <w:szCs w:val="24"/>
        </w:rPr>
        <w:t>Всички присъстващи на Комисията лица са длъжни да представят писмено своето становище по гореизброените въпроси.</w:t>
      </w:r>
    </w:p>
    <w:p w14:paraId="7E9E8524" w14:textId="030918F3" w:rsidR="00834452" w:rsidRPr="00834452" w:rsidRDefault="00834452" w:rsidP="00476897">
      <w:pPr>
        <w:spacing w:after="0" w:line="240" w:lineRule="auto"/>
        <w:ind w:left="-142" w:right="85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/4/.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Участник в строителството, който е надлежно поканен, но поради неоснователни причини не присъства на Комисията или не изрази становище, не може да възразява срещу взетите решения и тяхното изпълнение.</w:t>
      </w:r>
    </w:p>
    <w:p w14:paraId="2266C365" w14:textId="20DF52FC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Чл.60./1/. ВЪЗЛОЖИТЕЛЯТ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удържа по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5</w:t>
      </w:r>
      <w:r w:rsidRPr="00834452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%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 всяко текущо плащане </w:t>
      </w:r>
      <w:r w:rsidRPr="0083445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(актуване)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извършените работи по време на строителството като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гаранция за „добро изпълнение</w:t>
      </w:r>
      <w:r w:rsidR="001E1423">
        <w:rPr>
          <w:rFonts w:ascii="Times New Roman" w:eastAsia="Times New Roman" w:hAnsi="Times New Roman" w:cs="Times New Roman"/>
          <w:b/>
          <w:noProof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при условията на </w:t>
      </w:r>
      <w:r w:rsidRPr="00834452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Чл.16, ал. 3.</w:t>
      </w:r>
    </w:p>
    <w:p w14:paraId="5B62C358" w14:textId="6EF9DFBC" w:rsidR="00834452" w:rsidRPr="00834452" w:rsidRDefault="006C297C" w:rsidP="006C29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="00834452"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/2/. ВЪЗЛОЖИТЕЛЯТ </w:t>
      </w:r>
      <w:r w:rsidR="00834452"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освобождава сумата на гаранцията за „добро изпълнение</w:t>
      </w:r>
      <w:r w:rsidR="00476897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834452"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без да дължи лихви за периода, през който същата законно е престояла при него, в </w:t>
      </w:r>
      <w:r w:rsidR="00834452" w:rsidRPr="00EC11F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90 /деветдесет/ дневен срок</w:t>
      </w:r>
      <w:r w:rsidR="00834452"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след  датата на утвърждаване </w:t>
      </w:r>
      <w:r w:rsidR="00834452" w:rsidRPr="00834452">
        <w:rPr>
          <w:rFonts w:ascii="Times New Roman" w:eastAsia="Times New Roman" w:hAnsi="Times New Roman" w:cs="Times New Roman"/>
          <w:sz w:val="24"/>
          <w:szCs w:val="24"/>
        </w:rPr>
        <w:t xml:space="preserve">от Изпълнителния Директор на </w:t>
      </w:r>
      <w:r w:rsidR="00834452"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="00834452" w:rsidRPr="008344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4452"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</w:t>
      </w:r>
      <w:r w:rsidR="00834452"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Окончателния приемо-предавателен протокол</w:t>
      </w:r>
      <w:r w:rsidR="00834452"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обекта.</w:t>
      </w:r>
    </w:p>
    <w:p w14:paraId="76ECF602" w14:textId="4837E8E9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Чл.61./1/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Освобождаването на Гаранцията за </w:t>
      </w:r>
      <w:r w:rsidR="00476897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Добро Изпълнение</w:t>
      </w:r>
      <w:r w:rsidR="00476897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Чл.60./2/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няма да освободи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отговорността му по нормативно определените минимални гаранционни срокове съгласно Наредба №2 от 31.07.2003г. за въвеждане в експлоатация на строежите в Република България и минимални гаранционни срокове за изпълнени строителни и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ремонт</w:t>
      </w:r>
      <w:r w:rsidR="00F8194F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работи, съоръжения и строителни обекти.</w:t>
      </w:r>
    </w:p>
    <w:p w14:paraId="4511F189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5C6BE0F8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VІІІ.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  <w:t>Неизпълнение и отговорност</w:t>
      </w:r>
    </w:p>
    <w:p w14:paraId="31A27FE2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</w:pPr>
    </w:p>
    <w:p w14:paraId="4210C942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Ч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.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62.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неизпълнение по този договор всяка от страните дължи обезщетение за причинени вреди при условията на гражданското и търговското законодателство.</w:t>
      </w:r>
    </w:p>
    <w:p w14:paraId="1905BFBF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Чл.63./1/.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забава завършване и предаване на обекта по този договор в крайния срок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Чл.21./2/.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дължи неустойка в размер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0,8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%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общата цена на договора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Чл.4./1/.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всеки просрочен ден, но не повече от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20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%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нея.</w:t>
      </w:r>
    </w:p>
    <w:p w14:paraId="0C99C2E7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забава на завършване и предаване на отделен етап от обекта в срока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Чл.21./4/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дължи неустойка в размер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0,8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%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цената на този етап, съгласно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Чл.4./3/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всеки просрочен ден, но не повече от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20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%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нея.</w:t>
      </w:r>
    </w:p>
    <w:p w14:paraId="01D6DA75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/3/.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Изплащането на неустойка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ал./2/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освобождава и не намалява задължението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заплати неустойка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ал./1/.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, както и обратното.</w:t>
      </w:r>
    </w:p>
    <w:p w14:paraId="2A87795F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Чл.64./1/.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виновно некачествено извършване на работите, освен задължението за отстраняване на дефектите и другите възможности предвидени в чл.265 от ЗЗД,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дължи неустойка в размер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5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%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стойността на некачествено извършените работи.</w:t>
      </w:r>
    </w:p>
    <w:p w14:paraId="2A47F434" w14:textId="2714A7D2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/2/.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Ако недостатъците констатирани при приемането на строително-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ремонт</w:t>
      </w:r>
      <w:r w:rsidR="00F8194F">
        <w:rPr>
          <w:rFonts w:ascii="Times New Roman" w:eastAsia="Times New Roman" w:hAnsi="Times New Roman" w:cs="Times New Roman"/>
          <w:sz w:val="24"/>
          <w:szCs w:val="24"/>
          <w:lang w:val="ru-RU"/>
        </w:rPr>
        <w:t>ни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те  работи или в гаранционните срокове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Чл.59 ал.1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не бъдат отстранени в договорения между страните срок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дължи освен неустойката по предходната алинея и неустойка в удвоения размер на разноските за отстраняването на недостатъците.</w:t>
      </w:r>
    </w:p>
    <w:p w14:paraId="25702C55" w14:textId="77777777" w:rsidR="00834452" w:rsidRPr="00834452" w:rsidRDefault="00834452" w:rsidP="00834452">
      <w:pPr>
        <w:spacing w:after="0" w:line="240" w:lineRule="auto"/>
        <w:ind w:right="97" w:hanging="18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Страните по договора се съгласяват начислената неустойка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Чл.63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и/или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Чл.64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се прихваща от дължимите плащания.</w:t>
      </w:r>
    </w:p>
    <w:p w14:paraId="5B61909E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/4/.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Изплащането на неустойка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Чл.63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и/или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Чл.64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 освобождава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задължението по договора, за което е наложена неустойка.</w:t>
      </w:r>
    </w:p>
    <w:p w14:paraId="48F5F223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Чл.65.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Ако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в забава за плащане по този договор, той дължи неустойка в размер </w:t>
      </w:r>
      <w:r w:rsidRPr="00834452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законната лихва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върху размера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забавеното плащане за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периода на забавата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но не повече от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20%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общата стойност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Договора. </w:t>
      </w:r>
    </w:p>
    <w:p w14:paraId="1E570268" w14:textId="7064C211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Чл.66. 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има право, без това да му отнема правото по друг начин на обезщетение, да се удовлетворява от гаранционните суми за качествено и срочно изпълнение на възложеното строителство.</w:t>
      </w:r>
    </w:p>
    <w:p w14:paraId="0B041385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Чл.67.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Горе изброените санкции и неустойки не лишават изправната страна от правото й да търси обезщетение за претърпени вреди и пропуснати ползи съгласно българското законодателство.</w:t>
      </w:r>
    </w:p>
    <w:p w14:paraId="366D9096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245097F8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ІХ.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  <w:t>СПИРАНЕ НА СТРОИТЕЛСТВОТО</w:t>
      </w:r>
    </w:p>
    <w:p w14:paraId="42E2D7E4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</w:pPr>
    </w:p>
    <w:p w14:paraId="138114A8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Ч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л.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be-BY"/>
        </w:rPr>
        <w:t>68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При евентуално спиране на строителството, извършено с акт на компетентен общински или държавен орган, или други причини, страните съставят Акт за установяване състоянието на обекта (Приложение №10 към чл.7, ал.3, т.2 от Наредба № 3/2003г.), който трябва да съдържа точни данни за:</w:t>
      </w:r>
    </w:p>
    <w:p w14:paraId="5A0227CD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1. състоянието на обекта;</w:t>
      </w:r>
    </w:p>
    <w:p w14:paraId="1FBDDB36" w14:textId="2C820D5A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извършените видове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14:paraId="518F6422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3. доставените материали, инвентар, съоръжения и др;</w:t>
      </w:r>
    </w:p>
    <w:p w14:paraId="05014B11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4. извършени работи, които подлежат на премахване;</w:t>
      </w:r>
    </w:p>
    <w:p w14:paraId="1DA96F12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5. необходимите работи за осигуряване на здравината и пространствената устойчивост при консервиране на обекта;</w:t>
      </w:r>
    </w:p>
    <w:p w14:paraId="0816B93E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6. необходимите допълнителни проекти, експертизи и други и сроковете за представянето им;</w:t>
      </w:r>
    </w:p>
    <w:p w14:paraId="6ACD3FBC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7. други изисквания и мерки за замразяване на строителството.</w:t>
      </w:r>
    </w:p>
    <w:p w14:paraId="5F1302AF" w14:textId="00E49DB8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Ч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л.69.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Строителството ще продължи след отпадане на причините, довели до спирането и след съставяне на акт за установяване състоянието на строежа и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продължаване на строителството (Приложение №11 към чл.7, ал.3, т.2 от Наредба № 3/2003г.).</w:t>
      </w:r>
    </w:p>
    <w:p w14:paraId="775AE949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75B47D11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Х.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  <w:t>ПРЕКРАТЯВАНЕ НА ДОГОВОРА</w:t>
      </w:r>
    </w:p>
    <w:p w14:paraId="282EF694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</w:pPr>
    </w:p>
    <w:p w14:paraId="2CB659EB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Ч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л.70.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Действието на този Договор се прекратява:</w:t>
      </w:r>
    </w:p>
    <w:p w14:paraId="6AA45127" w14:textId="110B340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След изтичане на гаранционния срок на отделните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14:paraId="3CCA3BA1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- По взаимно съгласие между страните;</w:t>
      </w:r>
    </w:p>
    <w:p w14:paraId="355E6FFF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При настъпване на обективна невъзможност за изпълнение на възложените видове работи съгласно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Чл.24, ал.4.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14:paraId="02FB61AE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Условията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Чл.71.</w:t>
      </w:r>
    </w:p>
    <w:p w14:paraId="00DF141A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Ч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л.71.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Разваляне на договора от страна на </w:t>
      </w:r>
      <w:r w:rsidRPr="00834452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 xml:space="preserve">Възложителя 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поради неизпълнение от страна на </w:t>
      </w:r>
      <w:r w:rsidRPr="0083445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ИЗПЪЛНИТЕЛЯ:</w:t>
      </w:r>
    </w:p>
    <w:p w14:paraId="0912CC4B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/1/.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има право да развали договора с едностранно 14-дневно писмено предизвестие, ако:</w:t>
      </w:r>
    </w:p>
    <w:p w14:paraId="31340F1D" w14:textId="6C322BB2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lastRenderedPageBreak/>
        <w:t>а)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 xml:space="preserve">Изпълнителят 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не извършва своевременно и без забава или съобразно изискванията на </w:t>
      </w:r>
      <w:r w:rsidRPr="00834452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и условията на договора, възложените му </w:t>
      </w:r>
      <w:r w:rsidR="006821B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>СРР</w:t>
      </w:r>
      <w:r w:rsidR="00552AC8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>.</w:t>
      </w:r>
    </w:p>
    <w:p w14:paraId="3534A941" w14:textId="77777777" w:rsidR="00834452" w:rsidRPr="00834452" w:rsidRDefault="00834452" w:rsidP="00834452">
      <w:pPr>
        <w:tabs>
          <w:tab w:val="left" w:pos="1963"/>
        </w:tabs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б)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отдаде на подизпълнители изпълнението на целия Договор.</w:t>
      </w:r>
    </w:p>
    <w:p w14:paraId="404DE6E0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/2/.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има право да прекрати договора без предизвестие, когато </w:t>
      </w:r>
      <w:r w:rsidRPr="00834452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банкрутира, премине в ликвидация или бъде започнато производство по обявяването му в несъстоятелност.</w:t>
      </w:r>
    </w:p>
    <w:p w14:paraId="079EE510" w14:textId="77777777" w:rsidR="00834452" w:rsidRPr="00834452" w:rsidRDefault="00834452" w:rsidP="00834452">
      <w:pPr>
        <w:tabs>
          <w:tab w:val="left" w:pos="-2835"/>
        </w:tabs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 xml:space="preserve">Чл.72. 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Независимо от причината за прекратяване действието на договора, </w:t>
      </w:r>
      <w:r w:rsidRPr="00834452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в срок от 14 /четиринадесет/ работни дни считано от датата на прекратяване на Договора е длъжен да напусне строителната площадката, след като предприеме всички действия, необходими за обезопасяването на обекта и предаде на </w:t>
      </w:r>
      <w:r w:rsidRPr="00834452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всички документи, свързани с изпълнението на обекта, в това число изготвената от </w:t>
      </w:r>
      <w:r w:rsidRPr="00834452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 xml:space="preserve">Изпълнителя 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>документация</w:t>
      </w:r>
      <w:r w:rsidRPr="00834452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,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както и всички стоки и материали,  доставени на обекта и заплатени от </w:t>
      </w:r>
      <w:r w:rsidRPr="00834452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Възложителя.</w:t>
      </w:r>
    </w:p>
    <w:p w14:paraId="75C64770" w14:textId="7489481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ru-RU"/>
        </w:rPr>
        <w:t>Чл.73.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При разваляне на договора по вина на </w:t>
      </w:r>
      <w:r w:rsidRPr="00834452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, </w:t>
      </w:r>
      <w:r w:rsidRPr="00834452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има право да задържи останалите плащания до уточняването по размер на всички разходи по изпълнението, завършването на строителството, отстраняването на недостатъците, щетите от евентуалната забава и допълнителните суми по завършване на обекта. В този случай </w:t>
      </w:r>
      <w:r w:rsidRPr="00834452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следва да заплати на </w:t>
      </w:r>
      <w:r w:rsidRPr="00834452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napToGrid w:val="0"/>
          <w:sz w:val="24"/>
          <w:szCs w:val="24"/>
          <w:lang w:val="ru-RU"/>
        </w:rPr>
        <w:t xml:space="preserve"> договореното възнаграждение след като от предоставената гаранция за изпълнение и дължимите плащания бъдат приспаднати горепосочените разходи, суми и щети.</w:t>
      </w:r>
    </w:p>
    <w:p w14:paraId="52AF8F78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Чл.74./1/.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сключването на настоящия Договор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да представи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доказателства за наличието и валидността на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застраховките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Чл.45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14:paraId="341FCB22" w14:textId="77777777" w:rsidR="00834452" w:rsidRPr="00834452" w:rsidRDefault="00834452" w:rsidP="008344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</w:rPr>
        <w:t>/2/.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83445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е длъжен да поддържа валидността на застрахователните полици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Чл.45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Cs/>
          <w:iCs/>
          <w:sz w:val="24"/>
          <w:szCs w:val="24"/>
        </w:rPr>
        <w:t>за целия срок на Договора, както и да поддържа застрахователния лимит през целия период на застраховката, включително като заплати допълнителни премии, в случай че през застрахователния период настъпят събития, които биха намалили застрахователното покритие.</w:t>
      </w:r>
    </w:p>
    <w:p w14:paraId="42C09757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/3/.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случай, че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констатира неизпълнение на задължението за сключване и поддържане на застраховка по предходните алинеи, той може да спре всички плащания, които дължи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ИЗПЪЛНИТЕЛЯ,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до получаване на доказателство за възобновяване действието на застраховките по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Чл.45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14:paraId="717AC316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0D9B2512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ХІ.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  <w:t>носене на риска</w:t>
      </w:r>
    </w:p>
    <w:p w14:paraId="13E9E39B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</w:pPr>
    </w:p>
    <w:p w14:paraId="0ECD7067" w14:textId="13CE8433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position w:val="8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position w:val="8"/>
          <w:sz w:val="24"/>
          <w:szCs w:val="24"/>
          <w:lang w:val="ru-RU"/>
        </w:rPr>
        <w:t>Чл.75.</w:t>
      </w:r>
      <w:r w:rsidRPr="00834452">
        <w:rPr>
          <w:rFonts w:ascii="Times New Roman" w:eastAsia="Times New Roman" w:hAnsi="Times New Roman" w:cs="Times New Roman"/>
          <w:position w:val="8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caps/>
          <w:position w:val="8"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position w:val="8"/>
          <w:sz w:val="24"/>
          <w:szCs w:val="24"/>
          <w:lang w:val="ru-RU"/>
        </w:rPr>
        <w:t xml:space="preserve"> носи отговорност за правилното изпълнение на възложените </w:t>
      </w:r>
      <w:r w:rsidR="006821B2">
        <w:rPr>
          <w:rFonts w:ascii="Times New Roman" w:eastAsia="Times New Roman" w:hAnsi="Times New Roman" w:cs="Times New Roman"/>
          <w:position w:val="8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position w:val="8"/>
          <w:sz w:val="24"/>
          <w:szCs w:val="24"/>
          <w:lang w:val="ru-RU"/>
        </w:rPr>
        <w:t xml:space="preserve"> от датата на започването до датата на завършването на строително – </w:t>
      </w:r>
      <w:r w:rsidR="006821B2">
        <w:rPr>
          <w:rFonts w:ascii="Times New Roman" w:eastAsia="Times New Roman" w:hAnsi="Times New Roman" w:cs="Times New Roman"/>
          <w:position w:val="8"/>
          <w:sz w:val="24"/>
          <w:szCs w:val="24"/>
          <w:lang w:val="ru-RU"/>
        </w:rPr>
        <w:t>ремонт</w:t>
      </w:r>
      <w:r w:rsidR="00F8194F">
        <w:rPr>
          <w:rFonts w:ascii="Times New Roman" w:eastAsia="Times New Roman" w:hAnsi="Times New Roman" w:cs="Times New Roman"/>
          <w:position w:val="8"/>
          <w:sz w:val="24"/>
          <w:szCs w:val="24"/>
          <w:lang w:val="ru-RU"/>
        </w:rPr>
        <w:t>ни</w:t>
      </w:r>
      <w:r w:rsidRPr="00834452">
        <w:rPr>
          <w:rFonts w:ascii="Times New Roman" w:eastAsia="Times New Roman" w:hAnsi="Times New Roman" w:cs="Times New Roman"/>
          <w:position w:val="8"/>
          <w:sz w:val="24"/>
          <w:szCs w:val="24"/>
          <w:lang w:val="ru-RU"/>
        </w:rPr>
        <w:t>те работи, както и риска от погиването или повреждането на строителните материали и/или на строителната техника, механизация и оборудване, настъпили в резултат случайното събитие или виновни действия на трети лица.</w:t>
      </w:r>
    </w:p>
    <w:p w14:paraId="7A5DD0A5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Чл.76.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en-AU"/>
        </w:rPr>
        <w:t> 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След утвърждаването от Изпълнителния Директор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Окончателния приемо-предавателен протокол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 обекта, рискът от погиване или повреждане на обекта, причинено от случайно събитие или виновно действие на трети лица преминава върху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7C1A30BD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13CCCAF5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ХІІ.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  <w:t>ЗАКЛЮЧИТЕЛНИ РАЗПОРЕДБИ</w:t>
      </w:r>
    </w:p>
    <w:p w14:paraId="3292DC11" w14:textId="77777777" w:rsidR="00834452" w:rsidRPr="00834452" w:rsidRDefault="00834452" w:rsidP="00834452">
      <w:pPr>
        <w:spacing w:after="0" w:line="240" w:lineRule="auto"/>
        <w:ind w:left="-142" w:right="83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ru-RU"/>
        </w:rPr>
      </w:pPr>
    </w:p>
    <w:p w14:paraId="47114175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ч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л.77./1/.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Всяка от Страните декларира и гарантира, че информацията и документацията, която е получила, ще се използват от нея само за целите на договора и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няма да се предоставя на трети лица, с изключение на такива, пряко свързани с изпълнението на проекта. За целта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подписва Декларация за конфиденциалност –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Приложение №7.</w:t>
      </w:r>
    </w:p>
    <w:p w14:paraId="7C08F1B4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/2/.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В случай на неизпълнение взаимни задължения по сключения договор или забелязване потенциална опасност от загуби и щети за партньорите по договора, то съответните отговорници за договорите и техните висшестоящи ръководители информират директно устно или писмено съответните ръководители на страните подписали договора.</w:t>
      </w:r>
    </w:p>
    <w:p w14:paraId="7E2D7C2D" w14:textId="3002B2FC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Чл.78./1/.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val="ru-RU"/>
        </w:rPr>
        <w:t xml:space="preserve">Изпълнителят декларира,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че е запознат и приема да спазва </w:t>
      </w:r>
      <w:r w:rsidRPr="00834452">
        <w:rPr>
          <w:rFonts w:ascii="Times New Roman" w:eastAsia="Times New Roman" w:hAnsi="Times New Roman" w:cs="Times New Roman"/>
          <w:b/>
          <w:i/>
          <w:sz w:val="24"/>
          <w:szCs w:val="24"/>
        </w:rPr>
        <w:t>„</w:t>
      </w:r>
      <w:r w:rsidRPr="00834452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  <w:t xml:space="preserve">Общи условия към договори, сключвани от </w:t>
      </w:r>
      <w:r w:rsidRPr="0083445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„</w:t>
      </w:r>
      <w:r w:rsidRPr="00834452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  <w:t>Асарел-Медет</w:t>
      </w:r>
      <w:r w:rsidR="00476897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  <w:t xml:space="preserve"> АД с външни партньори</w:t>
      </w:r>
      <w:r w:rsidR="00476897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Приложение №4,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явяващи се неразделна част от сертифицираната интегрирана система за управление на </w:t>
      </w:r>
      <w:r w:rsidRPr="00834452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ISO 9001:2015; ISO 14001:2015,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en-US"/>
        </w:rPr>
        <w:t>ISO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45001:2018 и ISO 50001:2018 и от настоящия договор.</w:t>
      </w:r>
    </w:p>
    <w:p w14:paraId="3201B8DE" w14:textId="27226A16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неспазване на </w:t>
      </w:r>
      <w:r w:rsidRPr="00834452">
        <w:rPr>
          <w:rFonts w:ascii="Times New Roman" w:eastAsia="Times New Roman" w:hAnsi="Times New Roman" w:cs="Times New Roman"/>
          <w:b/>
          <w:i/>
          <w:sz w:val="24"/>
          <w:szCs w:val="24"/>
        </w:rPr>
        <w:t>„</w:t>
      </w:r>
      <w:r w:rsidRPr="00834452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  <w:t xml:space="preserve">Общи условия към договори, сключвани от </w:t>
      </w:r>
      <w:r w:rsidRPr="0083445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„</w:t>
      </w:r>
      <w:r w:rsidRPr="00834452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  <w:t>Асарел-Медет</w:t>
      </w:r>
      <w:r w:rsidR="00476897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/>
        </w:rPr>
        <w:t xml:space="preserve"> АД с външни партньори</w:t>
      </w:r>
      <w:r w:rsidR="00476897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ВЪЗЛОЖИТЕЛЯТ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има право да прекрати едностранно действието на настоящия договор.</w:t>
      </w:r>
    </w:p>
    <w:p w14:paraId="071DF37E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Чл.79./1/.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Всички възникнали през времетраенето на този договор спорове и разногласия между страните се решават чрез преговори между тях. Постигнатите споразумения се оформят писмено и са неразделна част от Договора.</w:t>
      </w:r>
    </w:p>
    <w:p w14:paraId="2312F042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За всички неуредени въпроси по настоящия Договор се прилагат нормите на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Закона за задълженията и договорите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Търговския закон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и другите действащи нормативни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актове в Република България.</w:t>
      </w:r>
    </w:p>
    <w:p w14:paraId="2897D265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Чл.80.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Всички съобщения и обвързващи волеизявления във връзка с Договора, както и всички изменения и допълнения на Договора са действителни само, ако са направени в писмена форма. За целите на Договора писмената форма включва писмен документ, отговарящ на изискванията на Т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ърговския закон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636F2BEE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Чл.81./1/.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контакти по всички въпроси и подписване на съответните протоколи, касаещи изпълнението на договора, страните посочват следните упълномощени служители - координатори по договора:</w:t>
      </w:r>
    </w:p>
    <w:p w14:paraId="3AF52EFD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</w:p>
    <w:p w14:paraId="6B187E78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</w:p>
    <w:p w14:paraId="25B8A447" w14:textId="466C0444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</w:t>
      </w:r>
      <w:r w:rsidR="00C14099">
        <w:rPr>
          <w:rFonts w:ascii="Times New Roman" w:eastAsia="Times New Roman" w:hAnsi="Times New Roman" w:cs="Times New Roman"/>
          <w:sz w:val="24"/>
          <w:szCs w:val="24"/>
          <w:lang w:val="ru-RU"/>
        </w:rPr>
        <w:t>инж. Здравка Кърпаров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Р-л отдел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„Строителство</w:t>
      </w:r>
      <w:r w:rsidR="001E1423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тел. 0357/60 491;</w:t>
      </w:r>
    </w:p>
    <w:p w14:paraId="3782F3D0" w14:textId="55C4E129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</w:t>
      </w:r>
      <w:r w:rsidR="00C140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инж. </w:t>
      </w:r>
      <w:r w:rsidR="00476897">
        <w:rPr>
          <w:rFonts w:ascii="Times New Roman" w:eastAsia="Times New Roman" w:hAnsi="Times New Roman" w:cs="Times New Roman"/>
          <w:sz w:val="24"/>
          <w:szCs w:val="24"/>
          <w:lang w:val="ru-RU"/>
        </w:rPr>
        <w:t>Иван Смилянов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Инвеститорски контрол- тел. 0357/</w:t>
      </w:r>
      <w:r w:rsidR="00C14099">
        <w:rPr>
          <w:rFonts w:ascii="Times New Roman" w:eastAsia="Times New Roman" w:hAnsi="Times New Roman" w:cs="Times New Roman"/>
          <w:sz w:val="24"/>
          <w:szCs w:val="24"/>
          <w:lang w:val="ru-RU"/>
        </w:rPr>
        <w:t>60 2</w:t>
      </w:r>
      <w:r w:rsidR="00476897">
        <w:rPr>
          <w:rFonts w:ascii="Times New Roman" w:eastAsia="Times New Roman" w:hAnsi="Times New Roman" w:cs="Times New Roman"/>
          <w:sz w:val="24"/>
          <w:szCs w:val="24"/>
          <w:lang w:val="ru-RU"/>
        </w:rPr>
        <w:t>53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14:paraId="35D038FF" w14:textId="77777777" w:rsidR="00834452" w:rsidRPr="00834452" w:rsidRDefault="00834452" w:rsidP="0083445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0275E97" w14:textId="77777777" w:rsidR="00834452" w:rsidRPr="00834452" w:rsidRDefault="00834452" w:rsidP="0083445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При възникване на инцидент да се търси съдействие на дежурна медицинска сестра – тел. 0357/60246, GSM 0879 216 266 и Аварийно-спасителна служба – тел.0357/60372, GSM 0877 279 906.</w:t>
      </w:r>
    </w:p>
    <w:p w14:paraId="51647310" w14:textId="5BD948E0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По въпроси</w:t>
      </w:r>
      <w:r w:rsidR="00476897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свързани с</w:t>
      </w:r>
      <w:r w:rsidR="00476897">
        <w:rPr>
          <w:rFonts w:ascii="Times New Roman" w:eastAsia="Times New Roman" w:hAnsi="Times New Roman" w:cs="Times New Roman"/>
          <w:sz w:val="24"/>
          <w:szCs w:val="24"/>
          <w:lang w:val="ru-RU"/>
        </w:rPr>
        <w:t>ъс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 </w:t>
      </w:r>
      <w:r w:rsidR="004768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="00C140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инж. </w:t>
      </w:r>
      <w:r w:rsidR="00067E94">
        <w:rPr>
          <w:rFonts w:ascii="Times New Roman" w:eastAsia="Times New Roman" w:hAnsi="Times New Roman" w:cs="Times New Roman"/>
          <w:sz w:val="24"/>
          <w:szCs w:val="24"/>
        </w:rPr>
        <w:t>Петър Дерменджиев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тел. 0877 279 983.</w:t>
      </w:r>
    </w:p>
    <w:p w14:paraId="159F0D19" w14:textId="77777777" w:rsidR="00C14099" w:rsidRDefault="00C14099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11C63B39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 ИЗПЪЛНИТЕЛЯ: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</w:t>
      </w:r>
    </w:p>
    <w:p w14:paraId="6A872878" w14:textId="77777777" w:rsidR="00067E94" w:rsidRDefault="00067E94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CDAA397" w14:textId="756CD07C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случай на смяна на координатора си, съответната Страна дължи своевременно уведомление.</w:t>
      </w:r>
    </w:p>
    <w:p w14:paraId="6AC2C64C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/2/.</w:t>
      </w:r>
      <w:r w:rsidRPr="00834452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При констатиране на нарушение на договорените задължения от страна на персонала на която и да е от двете страни в следствие на небрежно и/или недобросъвестно изпълнение на вменени отговорности, изправната страна незабавно да уведоми писмено лицето, подписало договора от другата страна, с цел срочното отстраняване на проблема. При умишленото неизпращане на сигнал по смисъла на горния текст, страната неподала информацията носи отговорност за евентуалните вредни последици.</w:t>
      </w:r>
    </w:p>
    <w:p w14:paraId="4D3E47EC" w14:textId="77777777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Чл.82.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Кореспонденцията между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Възложителя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r w:rsidRPr="00834452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Изпълнителя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ще бъде изпращана на следните адреси:</w:t>
      </w:r>
    </w:p>
    <w:p w14:paraId="6959FB4E" w14:textId="77777777" w:rsidR="00834452" w:rsidRPr="006C297C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C0ABF9F" w14:textId="74EF372F" w:rsidR="00834452" w:rsidRPr="006C297C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C297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 ВЪЗЛОЖИТЕЛЯ:</w:t>
      </w:r>
    </w:p>
    <w:p w14:paraId="0365F9E7" w14:textId="60BFEF33" w:rsidR="00834452" w:rsidRPr="006C297C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C297C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1E1423" w:rsidRPr="006C297C">
        <w:rPr>
          <w:rFonts w:ascii="Times New Roman" w:eastAsia="Times New Roman" w:hAnsi="Times New Roman" w:cs="Times New Roman"/>
          <w:sz w:val="24"/>
          <w:szCs w:val="24"/>
          <w:lang w:val="ru-RU"/>
        </w:rPr>
        <w:t>г</w:t>
      </w:r>
      <w:r w:rsidRPr="006C297C">
        <w:rPr>
          <w:rFonts w:ascii="Times New Roman" w:eastAsia="Times New Roman" w:hAnsi="Times New Roman" w:cs="Times New Roman"/>
          <w:sz w:val="24"/>
          <w:szCs w:val="24"/>
          <w:lang w:val="ru-RU"/>
        </w:rPr>
        <w:t>р.Панагюрище, „Асарел-Медет</w:t>
      </w:r>
      <w:r w:rsidR="001E1423" w:rsidRPr="006C297C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6C29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АД, ПК 4500</w:t>
      </w:r>
    </w:p>
    <w:p w14:paraId="7A30BCCD" w14:textId="77777777" w:rsidR="00834452" w:rsidRPr="006C297C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C297C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Изпълнителен Директор:</w:t>
      </w:r>
    </w:p>
    <w:p w14:paraId="3AC7F2EB" w14:textId="0D2500F3" w:rsidR="00834452" w:rsidRPr="006C297C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C297C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тел. 0357</w:t>
      </w:r>
      <w:r w:rsidR="00DA1D2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6C297C">
        <w:rPr>
          <w:rFonts w:ascii="Times New Roman" w:eastAsia="Times New Roman" w:hAnsi="Times New Roman" w:cs="Times New Roman"/>
          <w:sz w:val="24"/>
          <w:szCs w:val="24"/>
          <w:lang w:val="ru-RU"/>
        </w:rPr>
        <w:t>60 210, факс 0357 60 250.</w:t>
      </w:r>
    </w:p>
    <w:p w14:paraId="509168C3" w14:textId="77777777" w:rsidR="00067E94" w:rsidRPr="006C297C" w:rsidRDefault="00067E94" w:rsidP="00834452">
      <w:pPr>
        <w:spacing w:after="0" w:line="240" w:lineRule="auto"/>
        <w:ind w:right="-29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23BEF152" w14:textId="701429B8" w:rsidR="00834452" w:rsidRPr="006C297C" w:rsidRDefault="00834452" w:rsidP="00834452">
      <w:pPr>
        <w:spacing w:after="0" w:line="240" w:lineRule="auto"/>
        <w:ind w:right="-29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C297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 ИЗПЪЛНИТЕЛЯ:</w:t>
      </w:r>
    </w:p>
    <w:p w14:paraId="6F3CA95C" w14:textId="77777777" w:rsidR="00834452" w:rsidRPr="006C297C" w:rsidRDefault="00834452" w:rsidP="00834452">
      <w:pPr>
        <w:spacing w:after="0" w:line="240" w:lineRule="auto"/>
        <w:ind w:right="-2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97C">
        <w:rPr>
          <w:rFonts w:ascii="Times New Roman" w:eastAsia="Times New Roman" w:hAnsi="Times New Roman" w:cs="Times New Roman"/>
          <w:b/>
          <w:sz w:val="24"/>
          <w:szCs w:val="24"/>
        </w:rPr>
        <w:t>Разплащателна банкова сметка</w:t>
      </w:r>
    </w:p>
    <w:p w14:paraId="053A0EB5" w14:textId="22433120" w:rsidR="00834452" w:rsidRPr="006C297C" w:rsidRDefault="00834452" w:rsidP="00834452">
      <w:pPr>
        <w:spacing w:after="0" w:line="240" w:lineRule="auto"/>
        <w:ind w:right="-2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97C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6C297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IBAN</w:t>
      </w:r>
      <w:r w:rsidRPr="006C297C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1F52F8F8" w14:textId="0219546D" w:rsidR="00834452" w:rsidRPr="006C297C" w:rsidRDefault="00834452" w:rsidP="00834452">
      <w:pPr>
        <w:spacing w:after="0" w:line="240" w:lineRule="auto"/>
        <w:ind w:right="-2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97C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6C297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BIG</w:t>
      </w:r>
      <w:r w:rsidRPr="006C297C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4D25F2F2" w14:textId="4682FE7A" w:rsidR="00834452" w:rsidRPr="006C297C" w:rsidRDefault="00834452" w:rsidP="00834452">
      <w:pPr>
        <w:spacing w:after="0" w:line="240" w:lineRule="auto"/>
        <w:ind w:right="-29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C297C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6C297C">
        <w:rPr>
          <w:rFonts w:ascii="Times New Roman" w:eastAsia="Times New Roman" w:hAnsi="Times New Roman" w:cs="Times New Roman"/>
          <w:b/>
          <w:sz w:val="24"/>
          <w:szCs w:val="24"/>
        </w:rPr>
        <w:t>Банка:</w:t>
      </w:r>
    </w:p>
    <w:p w14:paraId="7BDD33AB" w14:textId="77777777" w:rsidR="00067E94" w:rsidRDefault="00067E94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43E6183D" w14:textId="28692318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Чл.83.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Неразделна част от Договора са:</w:t>
      </w:r>
    </w:p>
    <w:p w14:paraId="6D3CAC55" w14:textId="2A4A3E6D" w:rsidR="00834452" w:rsidRPr="00067E94" w:rsidRDefault="00834452" w:rsidP="00834452">
      <w:pPr>
        <w:spacing w:after="0" w:line="240" w:lineRule="auto"/>
        <w:ind w:left="851" w:right="83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Приложение №1 - </w:t>
      </w:r>
      <w:r w:rsidRPr="00A2694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Техническо задание </w:t>
      </w:r>
      <w:r w:rsidR="00067E94" w:rsidRPr="00A2694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с </w:t>
      </w:r>
      <w:r w:rsidR="001E1423" w:rsidRPr="00A2694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</w:t>
      </w:r>
      <w:r w:rsidR="00067E94" w:rsidRPr="00A2694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ег. </w:t>
      </w:r>
      <w:r w:rsidRPr="00A2694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№ </w:t>
      </w:r>
      <w:r w:rsidR="00C510FB" w:rsidRPr="00C510FB">
        <w:rPr>
          <w:rFonts w:ascii="Times New Roman" w:eastAsia="Times New Roman" w:hAnsi="Times New Roman" w:cs="Times New Roman"/>
          <w:sz w:val="24"/>
          <w:szCs w:val="24"/>
        </w:rPr>
        <w:t>93-00-4878 / 30.04.2026</w:t>
      </w:r>
      <w:r w:rsidR="00C510FB" w:rsidRPr="00C510F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218D4" w:rsidRPr="00A2694D">
        <w:rPr>
          <w:rFonts w:ascii="Times New Roman" w:eastAsia="Times New Roman" w:hAnsi="Times New Roman" w:cs="Times New Roman"/>
          <w:bCs/>
          <w:sz w:val="24"/>
          <w:szCs w:val="24"/>
        </w:rPr>
        <w:t>г.</w:t>
      </w:r>
    </w:p>
    <w:p w14:paraId="4BAC205B" w14:textId="748AF86B" w:rsidR="00834452" w:rsidRPr="00834452" w:rsidRDefault="00834452" w:rsidP="00834452">
      <w:pPr>
        <w:spacing w:after="0" w:line="240" w:lineRule="auto"/>
        <w:ind w:left="851" w:right="83" w:hanging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Приложение №2 -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Количествено-стойностна сметка за видовете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2562170E" w14:textId="643B1DB0" w:rsidR="00834452" w:rsidRPr="00834452" w:rsidRDefault="00834452" w:rsidP="00834452">
      <w:pPr>
        <w:spacing w:after="0" w:line="240" w:lineRule="auto"/>
        <w:ind w:left="851" w:right="83" w:hanging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 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Приложение №3 </w:t>
      </w:r>
      <w:r w:rsidR="00A2694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–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A2694D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Подробен (подневен) план-график за повременното изпълнение на отделните </w:t>
      </w:r>
      <w:r w:rsidR="006821B2">
        <w:rPr>
          <w:rFonts w:ascii="Times New Roman" w:eastAsia="Times New Roman" w:hAnsi="Times New Roman" w:cs="Times New Roman"/>
          <w:sz w:val="24"/>
          <w:szCs w:val="24"/>
          <w:lang w:val="ru-RU"/>
        </w:rPr>
        <w:t>СРР</w:t>
      </w:r>
      <w:r w:rsidR="00A2694D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3F1B3F50" w14:textId="6E802834" w:rsidR="00C14099" w:rsidRPr="006C297C" w:rsidRDefault="00834452" w:rsidP="00834452">
      <w:pPr>
        <w:spacing w:after="0" w:line="240" w:lineRule="auto"/>
        <w:ind w:left="851" w:right="83" w:hanging="284"/>
        <w:jc w:val="both"/>
        <w:rPr>
          <w:rFonts w:ascii="Times New Roman" w:eastAsia="Times New Roman" w:hAnsi="Times New Roman" w:cs="Times New Roman"/>
          <w:iCs/>
          <w:sz w:val="20"/>
          <w:szCs w:val="20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 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Приложение №4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067E94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1E1423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Общи условия към договори сключвани от </w:t>
      </w:r>
      <w:r w:rsidR="001E1423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Асарел-Медет</w:t>
      </w:r>
      <w:r w:rsidR="001E1423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АД с външни партньори</w:t>
      </w:r>
      <w:r w:rsidR="001E1423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1358C7FE" w14:textId="77777777" w:rsidR="00834452" w:rsidRPr="00834452" w:rsidRDefault="00834452" w:rsidP="00834452">
      <w:pPr>
        <w:spacing w:after="0" w:line="240" w:lineRule="auto"/>
        <w:ind w:left="851" w:right="83" w:hanging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5</w:t>
      </w:r>
      <w:r w:rsidRPr="0083445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.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Приложение №5 -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>Вътрешнофирмен ценоразпис за строителни машини и механизация.</w:t>
      </w:r>
    </w:p>
    <w:p w14:paraId="4FFD0C47" w14:textId="55F8554E" w:rsidR="00C14099" w:rsidRPr="006C297C" w:rsidRDefault="00834452" w:rsidP="00834452">
      <w:pPr>
        <w:spacing w:after="0" w:line="240" w:lineRule="auto"/>
        <w:ind w:left="851" w:right="83" w:hanging="284"/>
        <w:jc w:val="both"/>
        <w:rPr>
          <w:rFonts w:ascii="Times New Roman" w:eastAsia="Times New Roman" w:hAnsi="Times New Roman" w:cs="Times New Roman"/>
          <w:iCs/>
          <w:sz w:val="20"/>
          <w:szCs w:val="20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6.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Приложение №6 -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Декларация за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спазване на условията за У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правление на строителните отпадъци</w:t>
      </w:r>
      <w:r w:rsidRPr="0083445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9CCD1B1" w14:textId="77777777" w:rsidR="00834452" w:rsidRPr="00834452" w:rsidRDefault="00834452" w:rsidP="00834452">
      <w:pPr>
        <w:spacing w:after="0" w:line="240" w:lineRule="auto"/>
        <w:ind w:left="851" w:right="83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7.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Приложение №7 - 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Декларация за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конфиденциалност.</w:t>
      </w:r>
    </w:p>
    <w:p w14:paraId="01953B3C" w14:textId="77777777" w:rsidR="00834452" w:rsidRPr="00834452" w:rsidRDefault="00834452" w:rsidP="00834452">
      <w:pPr>
        <w:tabs>
          <w:tab w:val="left" w:pos="993"/>
        </w:tabs>
        <w:spacing w:after="0" w:line="240" w:lineRule="auto"/>
        <w:ind w:left="851" w:right="83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452">
        <w:rPr>
          <w:rFonts w:ascii="Times New Roman" w:eastAsia="Times New Roman" w:hAnsi="Times New Roman" w:cs="Times New Roman"/>
          <w:bCs/>
          <w:sz w:val="24"/>
          <w:szCs w:val="24"/>
        </w:rPr>
        <w:t xml:space="preserve">8. 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№8 - </w:t>
      </w:r>
      <w:r w:rsidRPr="00834452">
        <w:rPr>
          <w:rFonts w:ascii="Times New Roman" w:eastAsia="Times New Roman" w:hAnsi="Times New Roman" w:cs="Times New Roman"/>
          <w:sz w:val="24"/>
          <w:szCs w:val="24"/>
        </w:rPr>
        <w:t>Справка – декларация за специфични разходи интегрирани в единичните цени.</w:t>
      </w:r>
    </w:p>
    <w:p w14:paraId="550E2EA8" w14:textId="77777777" w:rsidR="00834452" w:rsidRPr="00834452" w:rsidRDefault="00834452" w:rsidP="00834452">
      <w:pPr>
        <w:spacing w:after="0" w:line="240" w:lineRule="auto"/>
        <w:ind w:left="851" w:right="83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20D646" w14:textId="594AECB8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Настоящият договор се състави в </w:t>
      </w:r>
      <w:r w:rsidR="00067E94" w:rsidRPr="00067E9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1</w:t>
      </w:r>
      <w:r w:rsidR="007A1A6C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="00067E94" w:rsidRPr="00067E9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="007A1A6C">
        <w:rPr>
          <w:rFonts w:ascii="Times New Roman" w:eastAsia="Times New Roman" w:hAnsi="Times New Roman" w:cs="Times New Roman"/>
          <w:b/>
          <w:bCs/>
          <w:sz w:val="24"/>
          <w:szCs w:val="24"/>
        </w:rPr>
        <w:t>седем</w:t>
      </w:r>
      <w:r w:rsidR="00067E94" w:rsidRPr="00067E94">
        <w:rPr>
          <w:rFonts w:ascii="Times New Roman" w:eastAsia="Times New Roman" w:hAnsi="Times New Roman" w:cs="Times New Roman"/>
          <w:b/>
          <w:bCs/>
          <w:sz w:val="24"/>
          <w:szCs w:val="24"/>
        </w:rPr>
        <w:t>надесет</w:t>
      </w:r>
      <w:r w:rsidR="00067E94" w:rsidRPr="00067E9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)</w:t>
      </w:r>
      <w:r w:rsidRPr="00067E9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страници</w:t>
      </w:r>
      <w:r w:rsidRPr="0083445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подписа в два еднообразни екземпляра на български език, по един екземпляр за всяка от страните.</w:t>
      </w:r>
    </w:p>
    <w:p w14:paraId="32C9084F" w14:textId="3E15BB76" w:rsidR="00834452" w:rsidRPr="00834452" w:rsidRDefault="00834452" w:rsidP="00834452">
      <w:pPr>
        <w:spacing w:after="0" w:line="240" w:lineRule="auto"/>
        <w:ind w:left="-142" w:right="8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550801C" w14:textId="77777777" w:rsidR="00834452" w:rsidRPr="00834452" w:rsidRDefault="00834452" w:rsidP="00834452">
      <w:pPr>
        <w:spacing w:after="0" w:line="240" w:lineRule="auto"/>
        <w:ind w:right="-29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C4FA1F7" w14:textId="77777777" w:rsidR="00834452" w:rsidRPr="00834452" w:rsidRDefault="00834452" w:rsidP="00067E94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ВЪЗЛОЖИТЕЛ: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>ИЗПЪЛНИТЕЛ:</w:t>
      </w:r>
    </w:p>
    <w:p w14:paraId="76055ADE" w14:textId="78C339B2" w:rsidR="00834452" w:rsidRPr="00834452" w:rsidRDefault="001E1423" w:rsidP="00067E94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="00834452"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Асарел – Медет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834452"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АД,</w:t>
      </w:r>
      <w:r w:rsidR="00834452"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>....................................,</w:t>
      </w:r>
    </w:p>
    <w:p w14:paraId="467BE432" w14:textId="62C57349" w:rsidR="00834452" w:rsidRPr="00834452" w:rsidRDefault="00834452" w:rsidP="00067E94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Изп. Директор: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34452">
        <w:rPr>
          <w:rFonts w:ascii="Times New Roman" w:eastAsia="Times New Roman" w:hAnsi="Times New Roman" w:cs="Times New Roman"/>
          <w:b/>
          <w:sz w:val="24"/>
          <w:szCs w:val="24"/>
        </w:rPr>
        <w:t>..................................</w:t>
      </w:r>
      <w:r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</w:p>
    <w:p w14:paraId="5E971101" w14:textId="1B10C371" w:rsidR="00996744" w:rsidRPr="006C297C" w:rsidRDefault="001E1423" w:rsidP="006C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="00834452"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/инж. Н. Пелтеков/</w:t>
      </w:r>
      <w:r w:rsidR="00067E9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</w:t>
      </w:r>
      <w:r w:rsidR="00834452"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</w:t>
      </w:r>
      <w:r w:rsidR="00834452" w:rsidRPr="00834452">
        <w:rPr>
          <w:rFonts w:ascii="Times New Roman" w:eastAsia="Times New Roman" w:hAnsi="Times New Roman" w:cs="Times New Roman"/>
          <w:b/>
          <w:sz w:val="24"/>
          <w:szCs w:val="24"/>
        </w:rPr>
        <w:t>....................................</w:t>
      </w:r>
      <w:r w:rsidR="00834452" w:rsidRPr="0083445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</w:t>
      </w:r>
    </w:p>
    <w:sectPr w:rsidR="00996744" w:rsidRPr="006C297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541C5" w14:textId="77777777" w:rsidR="00D5398D" w:rsidRDefault="00D5398D" w:rsidP="00067E94">
      <w:pPr>
        <w:spacing w:after="0" w:line="240" w:lineRule="auto"/>
      </w:pPr>
      <w:r>
        <w:separator/>
      </w:r>
    </w:p>
  </w:endnote>
  <w:endnote w:type="continuationSeparator" w:id="0">
    <w:p w14:paraId="03BFA6E9" w14:textId="77777777" w:rsidR="00D5398D" w:rsidRDefault="00D5398D" w:rsidP="00067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Heb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1615870"/>
      <w:docPartObj>
        <w:docPartGallery w:val="Page Numbers (Bottom of Page)"/>
        <w:docPartUnique/>
      </w:docPartObj>
    </w:sdtPr>
    <w:sdtEndPr>
      <w:rPr>
        <w:b/>
        <w:bCs/>
        <w:noProof/>
        <w:sz w:val="24"/>
        <w:szCs w:val="24"/>
      </w:rPr>
    </w:sdtEndPr>
    <w:sdtContent>
      <w:p w14:paraId="1B73742F" w14:textId="35E5EBBB" w:rsidR="00067E94" w:rsidRPr="00067E94" w:rsidRDefault="00067E94">
        <w:pPr>
          <w:pStyle w:val="Footer"/>
          <w:jc w:val="center"/>
          <w:rPr>
            <w:b/>
            <w:bCs/>
            <w:sz w:val="24"/>
            <w:szCs w:val="24"/>
          </w:rPr>
        </w:pPr>
        <w:r w:rsidRPr="00067E94">
          <w:rPr>
            <w:b/>
            <w:bCs/>
            <w:sz w:val="24"/>
            <w:szCs w:val="24"/>
          </w:rPr>
          <w:fldChar w:fldCharType="begin"/>
        </w:r>
        <w:r w:rsidRPr="00067E94">
          <w:rPr>
            <w:b/>
            <w:bCs/>
            <w:sz w:val="24"/>
            <w:szCs w:val="24"/>
          </w:rPr>
          <w:instrText xml:space="preserve"> PAGE   \* MERGEFORMAT </w:instrText>
        </w:r>
        <w:r w:rsidRPr="00067E94">
          <w:rPr>
            <w:b/>
            <w:bCs/>
            <w:sz w:val="24"/>
            <w:szCs w:val="24"/>
          </w:rPr>
          <w:fldChar w:fldCharType="separate"/>
        </w:r>
        <w:r w:rsidRPr="00067E94">
          <w:rPr>
            <w:b/>
            <w:bCs/>
            <w:noProof/>
            <w:sz w:val="24"/>
            <w:szCs w:val="24"/>
          </w:rPr>
          <w:t>2</w:t>
        </w:r>
        <w:r w:rsidRPr="00067E94">
          <w:rPr>
            <w:b/>
            <w:bCs/>
            <w:noProof/>
            <w:sz w:val="24"/>
            <w:szCs w:val="24"/>
          </w:rPr>
          <w:fldChar w:fldCharType="end"/>
        </w:r>
      </w:p>
    </w:sdtContent>
  </w:sdt>
  <w:p w14:paraId="14CE9EC2" w14:textId="7ED585B1" w:rsidR="00067E94" w:rsidRPr="00067E94" w:rsidRDefault="00067E94">
    <w:pPr>
      <w:pStyle w:val="Footer"/>
      <w:rPr>
        <w:b/>
        <w:bCs/>
        <w:sz w:val="22"/>
        <w:szCs w:val="22"/>
        <w:lang w:val="en-US"/>
      </w:rPr>
    </w:pPr>
    <w:r w:rsidRPr="00067E94">
      <w:rPr>
        <w:b/>
        <w:bCs/>
        <w:sz w:val="22"/>
        <w:szCs w:val="22"/>
        <w:lang w:val="bg-BG"/>
      </w:rPr>
      <w:t>ВЪЗЛОЖИТЕЛ</w:t>
    </w:r>
    <w:r w:rsidRPr="00067E94">
      <w:rPr>
        <w:b/>
        <w:bCs/>
        <w:sz w:val="22"/>
        <w:szCs w:val="22"/>
        <w:lang w:val="en-US"/>
      </w:rPr>
      <w:t>:</w:t>
    </w:r>
    <w:r w:rsidRPr="00067E94">
      <w:rPr>
        <w:b/>
        <w:bCs/>
        <w:sz w:val="22"/>
        <w:szCs w:val="22"/>
        <w:lang w:val="en-US"/>
      </w:rPr>
      <w:tab/>
    </w:r>
    <w:r w:rsidRPr="00067E94">
      <w:rPr>
        <w:b/>
        <w:bCs/>
        <w:sz w:val="22"/>
        <w:szCs w:val="22"/>
        <w:lang w:val="en-US"/>
      </w:rPr>
      <w:tab/>
    </w:r>
    <w:r w:rsidRPr="00067E94">
      <w:rPr>
        <w:b/>
        <w:bCs/>
        <w:sz w:val="22"/>
        <w:szCs w:val="22"/>
        <w:lang w:val="bg-BG"/>
      </w:rPr>
      <w:t>ИЗПЪЛНИТЕЛ</w:t>
    </w:r>
    <w:r w:rsidRPr="00067E94">
      <w:rPr>
        <w:b/>
        <w:bCs/>
        <w:sz w:val="22"/>
        <w:szCs w:val="22"/>
        <w:lang w:val="en-US"/>
      </w:rPr>
      <w:t>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B7E66" w14:textId="77777777" w:rsidR="00D5398D" w:rsidRDefault="00D5398D" w:rsidP="00067E94">
      <w:pPr>
        <w:spacing w:after="0" w:line="240" w:lineRule="auto"/>
      </w:pPr>
      <w:r>
        <w:separator/>
      </w:r>
    </w:p>
  </w:footnote>
  <w:footnote w:type="continuationSeparator" w:id="0">
    <w:p w14:paraId="1F43B138" w14:textId="77777777" w:rsidR="00D5398D" w:rsidRDefault="00D5398D" w:rsidP="00067E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D5C38"/>
    <w:multiLevelType w:val="hybridMultilevel"/>
    <w:tmpl w:val="2A382974"/>
    <w:lvl w:ilvl="0" w:tplc="59FA674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061138E"/>
    <w:multiLevelType w:val="hybridMultilevel"/>
    <w:tmpl w:val="A214424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790E08"/>
    <w:multiLevelType w:val="hybridMultilevel"/>
    <w:tmpl w:val="5AF83AAC"/>
    <w:lvl w:ilvl="0" w:tplc="675E15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7C01956"/>
    <w:multiLevelType w:val="hybridMultilevel"/>
    <w:tmpl w:val="87F8A218"/>
    <w:lvl w:ilvl="0" w:tplc="CD328C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D4C19A2"/>
    <w:multiLevelType w:val="hybridMultilevel"/>
    <w:tmpl w:val="A21457C2"/>
    <w:lvl w:ilvl="0" w:tplc="312AA5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EBB1D30"/>
    <w:multiLevelType w:val="multilevel"/>
    <w:tmpl w:val="C4600AE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6" w15:restartNumberingAfterBreak="0">
    <w:nsid w:val="5B534DC5"/>
    <w:multiLevelType w:val="hybridMultilevel"/>
    <w:tmpl w:val="86144D9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1682D6C"/>
    <w:multiLevelType w:val="hybridMultilevel"/>
    <w:tmpl w:val="AB56B47C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2AE6F3A"/>
    <w:multiLevelType w:val="multilevel"/>
    <w:tmpl w:val="8A1A6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6812FEF"/>
    <w:multiLevelType w:val="multilevel"/>
    <w:tmpl w:val="55669B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0" w15:restartNumberingAfterBreak="0">
    <w:nsid w:val="74D96F10"/>
    <w:multiLevelType w:val="hybridMultilevel"/>
    <w:tmpl w:val="D9148FF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B53449"/>
    <w:multiLevelType w:val="singleLevel"/>
    <w:tmpl w:val="F95CFA18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8"/>
  </w:num>
  <w:num w:numId="8">
    <w:abstractNumId w:val="11"/>
  </w:num>
  <w:num w:numId="9">
    <w:abstractNumId w:val="3"/>
  </w:num>
  <w:num w:numId="10">
    <w:abstractNumId w:val="10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452"/>
    <w:rsid w:val="00043513"/>
    <w:rsid w:val="00067E94"/>
    <w:rsid w:val="000F75CC"/>
    <w:rsid w:val="00113C20"/>
    <w:rsid w:val="00114CDC"/>
    <w:rsid w:val="001218D4"/>
    <w:rsid w:val="001E1423"/>
    <w:rsid w:val="001F0C01"/>
    <w:rsid w:val="0028048F"/>
    <w:rsid w:val="00287FBA"/>
    <w:rsid w:val="002C3E75"/>
    <w:rsid w:val="002C744B"/>
    <w:rsid w:val="002F017F"/>
    <w:rsid w:val="00305361"/>
    <w:rsid w:val="00315F7E"/>
    <w:rsid w:val="00476897"/>
    <w:rsid w:val="00497DE5"/>
    <w:rsid w:val="004E3ABB"/>
    <w:rsid w:val="00552AC8"/>
    <w:rsid w:val="00564F0D"/>
    <w:rsid w:val="005B6AE7"/>
    <w:rsid w:val="005E683B"/>
    <w:rsid w:val="005F3F75"/>
    <w:rsid w:val="00660D3F"/>
    <w:rsid w:val="006821B2"/>
    <w:rsid w:val="006C2197"/>
    <w:rsid w:val="006C297C"/>
    <w:rsid w:val="007210A4"/>
    <w:rsid w:val="007A1A6C"/>
    <w:rsid w:val="00834452"/>
    <w:rsid w:val="009503ED"/>
    <w:rsid w:val="00996744"/>
    <w:rsid w:val="009B5555"/>
    <w:rsid w:val="00A2694D"/>
    <w:rsid w:val="00A950E9"/>
    <w:rsid w:val="00AE277C"/>
    <w:rsid w:val="00AE31C4"/>
    <w:rsid w:val="00AE3A6E"/>
    <w:rsid w:val="00AF5D7A"/>
    <w:rsid w:val="00B328F9"/>
    <w:rsid w:val="00B700F5"/>
    <w:rsid w:val="00BC607D"/>
    <w:rsid w:val="00C14099"/>
    <w:rsid w:val="00C4409F"/>
    <w:rsid w:val="00C510FB"/>
    <w:rsid w:val="00C53F59"/>
    <w:rsid w:val="00C81080"/>
    <w:rsid w:val="00D5398D"/>
    <w:rsid w:val="00DA1D27"/>
    <w:rsid w:val="00E04874"/>
    <w:rsid w:val="00E873F1"/>
    <w:rsid w:val="00EC11FF"/>
    <w:rsid w:val="00EE343A"/>
    <w:rsid w:val="00EF7FDE"/>
    <w:rsid w:val="00F360D9"/>
    <w:rsid w:val="00F52D75"/>
    <w:rsid w:val="00F5739E"/>
    <w:rsid w:val="00F8194F"/>
    <w:rsid w:val="00FD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1B233"/>
  <w15:chartTrackingRefBased/>
  <w15:docId w15:val="{7EE462C7-B086-4CB6-AA8E-B7F4EF21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3445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834452"/>
    <w:pPr>
      <w:keepNext/>
      <w:spacing w:after="0" w:line="240" w:lineRule="auto"/>
      <w:ind w:right="284"/>
      <w:jc w:val="right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834452"/>
    <w:pPr>
      <w:keepNext/>
      <w:spacing w:after="0" w:line="240" w:lineRule="auto"/>
      <w:ind w:left="284" w:right="-6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834452"/>
    <w:pPr>
      <w:keepNext/>
      <w:spacing w:after="0" w:line="240" w:lineRule="auto"/>
      <w:ind w:left="10800" w:right="284"/>
      <w:jc w:val="both"/>
      <w:outlineLvl w:val="3"/>
    </w:pPr>
    <w:rPr>
      <w:rFonts w:ascii="Hebar" w:eastAsia="Times New Roman" w:hAnsi="Hebar" w:cs="Times New Roman"/>
      <w:b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834452"/>
    <w:pPr>
      <w:keepNext/>
      <w:spacing w:after="0" w:line="240" w:lineRule="auto"/>
      <w:ind w:left="284" w:right="284"/>
      <w:jc w:val="center"/>
      <w:outlineLvl w:val="4"/>
    </w:pPr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834452"/>
    <w:pPr>
      <w:keepNext/>
      <w:spacing w:after="0" w:line="240" w:lineRule="auto"/>
      <w:ind w:left="284" w:right="284"/>
      <w:jc w:val="center"/>
      <w:outlineLvl w:val="5"/>
    </w:pPr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83445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qFormat/>
    <w:rsid w:val="00834452"/>
    <w:pPr>
      <w:keepNext/>
      <w:spacing w:after="0" w:line="240" w:lineRule="auto"/>
      <w:ind w:right="284"/>
      <w:jc w:val="center"/>
      <w:outlineLvl w:val="7"/>
    </w:pPr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834452"/>
    <w:pPr>
      <w:keepNext/>
      <w:spacing w:after="0" w:line="240" w:lineRule="auto"/>
      <w:ind w:left="3753" w:right="-483" w:firstLine="567"/>
      <w:outlineLvl w:val="8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34452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834452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834452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834452"/>
    <w:rPr>
      <w:rFonts w:ascii="Hebar" w:eastAsia="Times New Roman" w:hAnsi="Hebar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834452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34452"/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34452"/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834452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834452"/>
    <w:rPr>
      <w:rFonts w:ascii="Times New Roman" w:eastAsia="Times New Roman" w:hAnsi="Times New Roman" w:cs="Times New Roman"/>
      <w:b/>
      <w:sz w:val="24"/>
      <w:szCs w:val="20"/>
      <w:lang w:val="en-US"/>
    </w:rPr>
  </w:style>
  <w:style w:type="numbering" w:customStyle="1" w:styleId="NoList1">
    <w:name w:val="No List1"/>
    <w:next w:val="NoList"/>
    <w:semiHidden/>
    <w:rsid w:val="00834452"/>
  </w:style>
  <w:style w:type="paragraph" w:styleId="BodyText">
    <w:name w:val="Body Text"/>
    <w:basedOn w:val="Normal"/>
    <w:link w:val="BodyTextChar"/>
    <w:rsid w:val="00834452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34452"/>
    <w:rPr>
      <w:rFonts w:ascii="Times New Roman" w:eastAsia="Times New Roman" w:hAnsi="Times New Roman" w:cs="Times New Roman"/>
      <w:b/>
      <w:sz w:val="20"/>
      <w:szCs w:val="20"/>
    </w:rPr>
  </w:style>
  <w:style w:type="paragraph" w:styleId="BlockText">
    <w:name w:val="Block Text"/>
    <w:basedOn w:val="Normal"/>
    <w:rsid w:val="00834452"/>
    <w:pPr>
      <w:spacing w:after="0" w:line="240" w:lineRule="auto"/>
      <w:ind w:left="284" w:right="-2" w:firstLine="43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qFormat/>
    <w:rsid w:val="00834452"/>
    <w:rPr>
      <w:b/>
    </w:rPr>
  </w:style>
  <w:style w:type="paragraph" w:styleId="Footer">
    <w:name w:val="footer"/>
    <w:basedOn w:val="Normal"/>
    <w:link w:val="FooterChar"/>
    <w:uiPriority w:val="99"/>
    <w:rsid w:val="0083445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83445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834452"/>
  </w:style>
  <w:style w:type="paragraph" w:styleId="Header">
    <w:name w:val="header"/>
    <w:basedOn w:val="Normal"/>
    <w:link w:val="HeaderChar"/>
    <w:rsid w:val="00834452"/>
    <w:pPr>
      <w:tabs>
        <w:tab w:val="center" w:pos="4320"/>
        <w:tab w:val="right" w:pos="8640"/>
      </w:tabs>
      <w:spacing w:after="0" w:line="240" w:lineRule="auto"/>
    </w:pPr>
    <w:rPr>
      <w:rFonts w:ascii="Hebar" w:eastAsia="Times New Roman" w:hAnsi="Hebar" w:cs="Times New Roman"/>
      <w:sz w:val="24"/>
      <w:szCs w:val="20"/>
      <w:lang w:val="en-US"/>
    </w:rPr>
  </w:style>
  <w:style w:type="character" w:customStyle="1" w:styleId="HeaderChar">
    <w:name w:val="Header Char"/>
    <w:basedOn w:val="DefaultParagraphFont"/>
    <w:link w:val="Header"/>
    <w:rsid w:val="00834452"/>
    <w:rPr>
      <w:rFonts w:ascii="Hebar" w:eastAsia="Times New Roman" w:hAnsi="Hebar" w:cs="Times New Roman"/>
      <w:sz w:val="24"/>
      <w:szCs w:val="20"/>
      <w:lang w:val="en-US"/>
    </w:rPr>
  </w:style>
  <w:style w:type="paragraph" w:styleId="BodyTextIndent">
    <w:name w:val="Body Text Indent"/>
    <w:basedOn w:val="Normal"/>
    <w:link w:val="BodyTextIndentChar"/>
    <w:rsid w:val="00834452"/>
    <w:pPr>
      <w:spacing w:after="0" w:line="240" w:lineRule="auto"/>
      <w:ind w:right="-2"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834452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834452"/>
    <w:pPr>
      <w:spacing w:after="0" w:line="240" w:lineRule="auto"/>
      <w:ind w:left="284" w:firstLine="43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834452"/>
    <w:rPr>
      <w:rFonts w:ascii="Times New Roman" w:eastAsia="Times New Roman" w:hAnsi="Times New Roman" w:cs="Times New Roman"/>
      <w:sz w:val="20"/>
      <w:szCs w:val="20"/>
    </w:rPr>
  </w:style>
  <w:style w:type="character" w:customStyle="1" w:styleId="Header2Text">
    <w:name w:val="Header 2 Text"/>
    <w:rsid w:val="00834452"/>
    <w:rPr>
      <w:rFonts w:ascii="Arial" w:hAnsi="Arial"/>
      <w:smallCaps/>
      <w:dstrike w:val="0"/>
      <w:noProof/>
      <w:color w:val="auto"/>
      <w:spacing w:val="2"/>
      <w:sz w:val="22"/>
      <w:vertAlign w:val="baseline"/>
    </w:rPr>
  </w:style>
  <w:style w:type="paragraph" w:styleId="BodyText2">
    <w:name w:val="Body Text 2"/>
    <w:basedOn w:val="Normal"/>
    <w:link w:val="BodyText2Char"/>
    <w:rsid w:val="00834452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BodyText2Char">
    <w:name w:val="Body Text 2 Char"/>
    <w:basedOn w:val="DefaultParagraphFont"/>
    <w:link w:val="BodyText2"/>
    <w:rsid w:val="00834452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itle">
    <w:name w:val="Title"/>
    <w:basedOn w:val="Normal"/>
    <w:link w:val="TitleChar"/>
    <w:qFormat/>
    <w:rsid w:val="00834452"/>
    <w:pPr>
      <w:spacing w:after="0" w:line="240" w:lineRule="auto"/>
      <w:jc w:val="center"/>
    </w:pPr>
    <w:rPr>
      <w:rFonts w:ascii="Times New Roman" w:eastAsia="Times New Roman" w:hAnsi="Times New Roman" w:cs="Times New Roman"/>
      <w:sz w:val="48"/>
      <w:szCs w:val="20"/>
    </w:rPr>
  </w:style>
  <w:style w:type="character" w:customStyle="1" w:styleId="TitleChar">
    <w:name w:val="Title Char"/>
    <w:basedOn w:val="DefaultParagraphFont"/>
    <w:link w:val="Title"/>
    <w:rsid w:val="00834452"/>
    <w:rPr>
      <w:rFonts w:ascii="Times New Roman" w:eastAsia="Times New Roman" w:hAnsi="Times New Roman" w:cs="Times New Roman"/>
      <w:sz w:val="48"/>
      <w:szCs w:val="20"/>
    </w:rPr>
  </w:style>
  <w:style w:type="paragraph" w:styleId="BodyTextIndent3">
    <w:name w:val="Body Text Indent 3"/>
    <w:basedOn w:val="Normal"/>
    <w:link w:val="BodyTextIndent3Char"/>
    <w:rsid w:val="0083445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834452"/>
    <w:rPr>
      <w:rFonts w:ascii="Times New Roman" w:eastAsia="Times New Roman" w:hAnsi="Times New Roman" w:cs="Times New Roman"/>
      <w:sz w:val="16"/>
      <w:szCs w:val="16"/>
      <w:lang w:val="en-AU"/>
    </w:rPr>
  </w:style>
  <w:style w:type="paragraph" w:customStyle="1" w:styleId="Heading">
    <w:name w:val="Heading"/>
    <w:basedOn w:val="Normal"/>
    <w:next w:val="BodyText"/>
    <w:rsid w:val="00834452"/>
    <w:pPr>
      <w:keepNext/>
      <w:suppressAutoHyphens/>
      <w:spacing w:before="240" w:after="120" w:line="240" w:lineRule="auto"/>
    </w:pPr>
    <w:rPr>
      <w:rFonts w:ascii="Albany" w:eastAsia="HG Mincho Light J" w:hAnsi="Albany" w:cs="Times New Roman"/>
      <w:sz w:val="28"/>
      <w:szCs w:val="20"/>
      <w:lang w:val="en-AU"/>
    </w:rPr>
  </w:style>
  <w:style w:type="paragraph" w:styleId="List2">
    <w:name w:val="List 2"/>
    <w:basedOn w:val="Normal"/>
    <w:rsid w:val="00834452"/>
    <w:pPr>
      <w:spacing w:after="0" w:line="240" w:lineRule="auto"/>
      <w:ind w:left="566" w:hanging="283"/>
    </w:pPr>
    <w:rPr>
      <w:rFonts w:ascii="Hebar" w:eastAsia="Times New Roman" w:hAnsi="Hebar" w:cs="Times New Roman"/>
      <w:sz w:val="24"/>
      <w:szCs w:val="20"/>
      <w:lang w:val="en-GB" w:eastAsia="bg-BG"/>
    </w:rPr>
  </w:style>
  <w:style w:type="table" w:styleId="TableGrid">
    <w:name w:val="Table Grid"/>
    <w:basedOn w:val="TableNormal"/>
    <w:rsid w:val="008344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qFormat/>
    <w:rsid w:val="0083445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SubtitleChar">
    <w:name w:val="Subtitle Char"/>
    <w:basedOn w:val="DefaultParagraphFont"/>
    <w:link w:val="Subtitle"/>
    <w:rsid w:val="00834452"/>
    <w:rPr>
      <w:rFonts w:ascii="Times New Roman" w:eastAsia="Times New Roman" w:hAnsi="Times New Roman" w:cs="Times New Roman"/>
      <w:sz w:val="28"/>
      <w:szCs w:val="20"/>
    </w:rPr>
  </w:style>
  <w:style w:type="paragraph" w:styleId="List">
    <w:name w:val="List"/>
    <w:basedOn w:val="Normal"/>
    <w:rsid w:val="0083445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Text">
    <w:name w:val="annotation text"/>
    <w:basedOn w:val="Normal"/>
    <w:link w:val="CommentTextChar"/>
    <w:rsid w:val="008344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rsid w:val="0083445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CommentReference">
    <w:name w:val="annotation reference"/>
    <w:rsid w:val="00834452"/>
    <w:rPr>
      <w:sz w:val="16"/>
      <w:szCs w:val="16"/>
    </w:rPr>
  </w:style>
  <w:style w:type="paragraph" w:styleId="BalloonText">
    <w:name w:val="Balloon Text"/>
    <w:basedOn w:val="Normal"/>
    <w:link w:val="BalloonTextChar"/>
    <w:rsid w:val="00834452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rsid w:val="00834452"/>
    <w:rPr>
      <w:rFonts w:ascii="Tahoma" w:eastAsia="Times New Roman" w:hAnsi="Tahoma" w:cs="Tahoma"/>
      <w:sz w:val="16"/>
      <w:szCs w:val="16"/>
      <w:lang w:val="en-AU"/>
    </w:rPr>
  </w:style>
  <w:style w:type="character" w:customStyle="1" w:styleId="Black">
    <w:name w:val="Black"/>
    <w:qFormat/>
    <w:rsid w:val="00834452"/>
    <w:rPr>
      <w:b/>
    </w:rPr>
  </w:style>
  <w:style w:type="paragraph" w:customStyle="1" w:styleId="Style">
    <w:name w:val="Style"/>
    <w:rsid w:val="00834452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83445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8344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1">
    <w:name w:val="st1"/>
    <w:rsid w:val="00834452"/>
  </w:style>
  <w:style w:type="paragraph" w:customStyle="1" w:styleId="Bullet1">
    <w:name w:val="Bullet 1"/>
    <w:basedOn w:val="Normal"/>
    <w:rsid w:val="00834452"/>
    <w:pPr>
      <w:numPr>
        <w:numId w:val="8"/>
      </w:numPr>
      <w:spacing w:before="60" w:after="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344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4452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character" w:styleId="Hyperlink">
    <w:name w:val="Hyperlink"/>
    <w:rsid w:val="00834452"/>
    <w:rPr>
      <w:color w:val="0000FF"/>
      <w:u w:val="single"/>
    </w:rPr>
  </w:style>
  <w:style w:type="paragraph" w:customStyle="1" w:styleId="CharCharCharChar">
    <w:name w:val="Char Char Char Char"/>
    <w:basedOn w:val="Normal"/>
    <w:rsid w:val="0083445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1">
    <w:name w:val="Char Char1"/>
    <w:rsid w:val="00834452"/>
    <w:rPr>
      <w:lang w:val="en-AU" w:eastAsia="en-US" w:bidi="ar-SA"/>
    </w:rPr>
  </w:style>
  <w:style w:type="paragraph" w:customStyle="1" w:styleId="1CharChar">
    <w:name w:val="Знак Знак1 Char Char Знак Знак"/>
    <w:basedOn w:val="Normal"/>
    <w:rsid w:val="0083445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0">
    <w:name w:val="Знак Знак Char Char Знак Знак Char Char"/>
    <w:basedOn w:val="Normal"/>
    <w:rsid w:val="0083445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Знак Знак1"/>
    <w:basedOn w:val="Normal"/>
    <w:rsid w:val="0083445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10">
    <w:name w:val="Основен текст + Удебелен10"/>
    <w:rsid w:val="00834452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a">
    <w:name w:val="Основен текст_"/>
    <w:link w:val="11"/>
    <w:locked/>
    <w:rsid w:val="00834452"/>
    <w:rPr>
      <w:sz w:val="23"/>
      <w:szCs w:val="23"/>
      <w:shd w:val="clear" w:color="auto" w:fill="FFFFFF"/>
      <w:lang w:bidi="he-IL"/>
    </w:rPr>
  </w:style>
  <w:style w:type="paragraph" w:customStyle="1" w:styleId="11">
    <w:name w:val="Основен текст1"/>
    <w:basedOn w:val="Normal"/>
    <w:link w:val="a"/>
    <w:rsid w:val="00834452"/>
    <w:pPr>
      <w:shd w:val="clear" w:color="auto" w:fill="FFFFFF"/>
      <w:spacing w:after="0" w:line="410" w:lineRule="exact"/>
      <w:ind w:hanging="400"/>
      <w:jc w:val="both"/>
    </w:pPr>
    <w:rPr>
      <w:sz w:val="23"/>
      <w:szCs w:val="23"/>
      <w:shd w:val="clear" w:color="auto" w:fill="FFFFFF"/>
      <w:lang w:bidi="he-IL"/>
    </w:rPr>
  </w:style>
  <w:style w:type="character" w:customStyle="1" w:styleId="2">
    <w:name w:val="Основен текст (2) + Не е удебелен"/>
    <w:rsid w:val="00834452"/>
    <w:rPr>
      <w:b/>
      <w:bCs/>
      <w:sz w:val="23"/>
      <w:szCs w:val="23"/>
      <w:lang w:bidi="ar-SA"/>
    </w:rPr>
  </w:style>
  <w:style w:type="paragraph" w:customStyle="1" w:styleId="a0">
    <w:name w:val="Îáèêí. ïàðàãðàô"/>
    <w:basedOn w:val="Normal"/>
    <w:rsid w:val="0083445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DocumentMap">
    <w:name w:val="Document Map"/>
    <w:basedOn w:val="Normal"/>
    <w:link w:val="DocumentMapChar"/>
    <w:rsid w:val="0083445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/>
    </w:rPr>
  </w:style>
  <w:style w:type="character" w:customStyle="1" w:styleId="DocumentMapChar">
    <w:name w:val="Document Map Char"/>
    <w:basedOn w:val="DefaultParagraphFont"/>
    <w:link w:val="DocumentMap"/>
    <w:rsid w:val="00834452"/>
    <w:rPr>
      <w:rFonts w:ascii="Tahoma" w:eastAsia="Times New Roman" w:hAnsi="Tahoma" w:cs="Tahoma"/>
      <w:sz w:val="20"/>
      <w:szCs w:val="20"/>
      <w:shd w:val="clear" w:color="auto" w:fill="000080"/>
      <w:lang w:val="en-AU"/>
    </w:rPr>
  </w:style>
  <w:style w:type="paragraph" w:customStyle="1" w:styleId="FR2">
    <w:name w:val="FR2"/>
    <w:rsid w:val="00834452"/>
    <w:pPr>
      <w:widowControl w:val="0"/>
      <w:spacing w:before="160"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paragraph" w:customStyle="1" w:styleId="norm">
    <w:name w:val="norm"/>
    <w:basedOn w:val="BodyText"/>
    <w:autoRedefine/>
    <w:rsid w:val="00834452"/>
    <w:pPr>
      <w:jc w:val="both"/>
    </w:pPr>
    <w:rPr>
      <w:b w:val="0"/>
      <w:sz w:val="28"/>
      <w:szCs w:val="28"/>
      <w:lang w:val="ru-RU"/>
    </w:rPr>
  </w:style>
  <w:style w:type="character" w:customStyle="1" w:styleId="cursorpointerregnospan">
    <w:name w:val="cursorpointer regnospan"/>
    <w:rsid w:val="00834452"/>
    <w:rPr>
      <w:rFonts w:cs="Times New Roman"/>
    </w:rPr>
  </w:style>
  <w:style w:type="paragraph" w:customStyle="1" w:styleId="a1">
    <w:name w:val="Знак"/>
    <w:basedOn w:val="Normal"/>
    <w:rsid w:val="0083445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0"/>
      <w:szCs w:val="20"/>
      <w:lang w:val="pl-PL" w:eastAsia="pl-PL"/>
    </w:rPr>
  </w:style>
  <w:style w:type="character" w:customStyle="1" w:styleId="CharChar4">
    <w:name w:val="Char Char4"/>
    <w:locked/>
    <w:rsid w:val="00834452"/>
    <w:rPr>
      <w:lang w:val="en-AU" w:eastAsia="en-US" w:bidi="ar-SA"/>
    </w:rPr>
  </w:style>
  <w:style w:type="character" w:customStyle="1" w:styleId="CharChar3">
    <w:name w:val="Char Char3"/>
    <w:locked/>
    <w:rsid w:val="00834452"/>
    <w:rPr>
      <w:lang w:val="en-AU" w:eastAsia="en-US" w:bidi="ar-SA"/>
    </w:rPr>
  </w:style>
  <w:style w:type="character" w:customStyle="1" w:styleId="CharChar2">
    <w:name w:val="Char Char2"/>
    <w:locked/>
    <w:rsid w:val="00834452"/>
    <w:rPr>
      <w:lang w:val="en-AU" w:eastAsia="en-US" w:bidi="ar-SA"/>
    </w:rPr>
  </w:style>
  <w:style w:type="character" w:customStyle="1" w:styleId="cursorpointer">
    <w:name w:val="cursorpointer"/>
    <w:rsid w:val="00834452"/>
  </w:style>
  <w:style w:type="paragraph" w:styleId="PlainText">
    <w:name w:val="Plain Text"/>
    <w:basedOn w:val="Normal"/>
    <w:link w:val="PlainTextChar"/>
    <w:rsid w:val="008344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834452"/>
    <w:rPr>
      <w:rFonts w:ascii="Courier New" w:eastAsia="Times New Roman" w:hAnsi="Courier New" w:cs="Times New Roman"/>
      <w:sz w:val="20"/>
      <w:szCs w:val="20"/>
      <w:lang w:val="en-AU"/>
    </w:rPr>
  </w:style>
  <w:style w:type="paragraph" w:customStyle="1" w:styleId="CharCharCharCharCharChar1CharCharChar2Char">
    <w:name w:val="Char Char Char Char Char Char1 Char Char Char2 Char"/>
    <w:basedOn w:val="Normal"/>
    <w:rsid w:val="0083445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17</Pages>
  <Words>7535</Words>
  <Characters>42953</Characters>
  <Application>Microsoft Office Word</Application>
  <DocSecurity>0</DocSecurity>
  <Lines>357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инж. Иван Смилянов</dc:creator>
  <cp:keywords/>
  <dc:description/>
  <cp:lastModifiedBy>Ivan Smilianov</cp:lastModifiedBy>
  <cp:revision>7</cp:revision>
  <cp:lastPrinted>2026-01-19T12:05:00Z</cp:lastPrinted>
  <dcterms:created xsi:type="dcterms:W3CDTF">2025-03-20T13:59:00Z</dcterms:created>
  <dcterms:modified xsi:type="dcterms:W3CDTF">2026-04-30T11:30:00Z</dcterms:modified>
</cp:coreProperties>
</file>